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6"/>
          <w:rFonts w:hint="eastAsia" w:ascii="等线" w:hAnsi="等线" w:eastAsia="等线" w:cs="等线"/>
          <w:b/>
          <w:sz w:val="44"/>
          <w:szCs w:val="44"/>
          <w:lang w:val="en-US" w:eastAsia="zh-CN"/>
        </w:rPr>
        <w:t>物码商城</w:t>
      </w:r>
      <w:r>
        <w:rPr>
          <w:rStyle w:val="6"/>
          <w:rFonts w:ascii="等线" w:hAnsi="等线" w:eastAsia="等线" w:cs="等线"/>
          <w:b/>
          <w:sz w:val="44"/>
          <w:szCs w:val="44"/>
        </w:rPr>
        <w:t>平台入驻条款</w:t>
      </w:r>
    </w:p>
    <w:p>
      <w:pPr>
        <w:pStyle w:val="3"/>
        <w:keepNext w:val="0"/>
        <w:keepLines w:val="0"/>
        <w:widowControl/>
        <w:suppressLineNumbers w:val="0"/>
        <w:ind w:firstLine="420" w:firstLineChars="200"/>
        <w:jc w:val="both"/>
      </w:pPr>
      <w:r>
        <w:rPr>
          <w:rFonts w:hint="eastAsia" w:ascii="等线" w:hAnsi="等线" w:eastAsia="等线" w:cs="等线"/>
          <w:sz w:val="21"/>
          <w:szCs w:val="21"/>
        </w:rPr>
        <w:t>欢迎您</w:t>
      </w:r>
      <w:r>
        <w:rPr>
          <w:rFonts w:hint="eastAsia" w:ascii="等线" w:hAnsi="等线" w:eastAsia="等线" w:cs="等线"/>
          <w:sz w:val="21"/>
          <w:szCs w:val="21"/>
          <w:lang w:val="en-US" w:eastAsia="zh-CN"/>
        </w:rPr>
        <w:t>入驻</w:t>
      </w:r>
      <w:r>
        <w:rPr>
          <w:rFonts w:hint="eastAsia" w:ascii="等线" w:hAnsi="等线" w:eastAsia="等线" w:cs="等线"/>
          <w:sz w:val="21"/>
          <w:szCs w:val="21"/>
        </w:rPr>
        <w:t>物码商城</w:t>
      </w:r>
      <w:r>
        <w:rPr>
          <w:rFonts w:hint="eastAsia" w:ascii="等线" w:hAnsi="等线" w:eastAsia="等线" w:cs="等线"/>
          <w:sz w:val="21"/>
          <w:szCs w:val="21"/>
          <w:lang w:eastAsia="zh-CN"/>
        </w:rPr>
        <w:t>，</w:t>
      </w:r>
      <w:r>
        <w:rPr>
          <w:rFonts w:hint="eastAsia" w:ascii="等线" w:hAnsi="等线" w:eastAsia="等线" w:cs="等线"/>
          <w:sz w:val="21"/>
          <w:szCs w:val="21"/>
        </w:rPr>
        <w:t>卖家</w:t>
      </w:r>
      <w:r>
        <w:rPr>
          <w:rFonts w:hint="eastAsia" w:ascii="等线" w:hAnsi="等线" w:eastAsia="等线" w:cs="等线"/>
          <w:sz w:val="21"/>
          <w:szCs w:val="21"/>
          <w:lang w:val="en-US" w:eastAsia="zh-CN"/>
        </w:rPr>
        <w:t>需同意</w:t>
      </w:r>
      <w:r>
        <w:rPr>
          <w:rFonts w:hint="eastAsia" w:ascii="等线" w:hAnsi="等线" w:eastAsia="等线" w:cs="等线"/>
          <w:sz w:val="21"/>
          <w:szCs w:val="21"/>
        </w:rPr>
        <w:t>签署</w:t>
      </w:r>
      <w:r>
        <w:rPr>
          <w:rFonts w:hint="eastAsia" w:ascii="等线" w:hAnsi="等线" w:eastAsia="等线" w:cs="等线"/>
          <w:sz w:val="21"/>
          <w:szCs w:val="21"/>
          <w:lang w:val="en-US" w:eastAsia="zh-CN"/>
        </w:rPr>
        <w:t>并遵守该</w:t>
      </w:r>
      <w:r>
        <w:rPr>
          <w:rFonts w:hint="eastAsia" w:ascii="等线" w:hAnsi="等线" w:eastAsia="等线" w:cs="等线"/>
          <w:sz w:val="21"/>
          <w:szCs w:val="21"/>
        </w:rPr>
        <w:t>《物码商城</w:t>
      </w:r>
      <w:r>
        <w:rPr>
          <w:rFonts w:hint="eastAsia" w:ascii="等线" w:hAnsi="等线" w:eastAsia="等线" w:cs="等线"/>
          <w:sz w:val="21"/>
          <w:szCs w:val="21"/>
          <w:lang w:eastAsia="zh-CN"/>
        </w:rPr>
        <w:t>平台入驻条款</w:t>
      </w:r>
      <w:r>
        <w:rPr>
          <w:rFonts w:hint="eastAsia" w:ascii="等线" w:hAnsi="等线" w:eastAsia="等线" w:cs="等线"/>
          <w:sz w:val="21"/>
          <w:szCs w:val="21"/>
        </w:rPr>
        <w:t>》（下称“本</w:t>
      </w:r>
      <w:r>
        <w:rPr>
          <w:rFonts w:hint="eastAsia" w:ascii="等线" w:hAnsi="等线" w:eastAsia="等线" w:cs="等线"/>
          <w:sz w:val="21"/>
          <w:szCs w:val="21"/>
          <w:lang w:eastAsia="zh-CN"/>
        </w:rPr>
        <w:t>条款</w:t>
      </w:r>
      <w:r>
        <w:rPr>
          <w:rFonts w:hint="eastAsia" w:ascii="等线" w:hAnsi="等线" w:eastAsia="等线" w:cs="等线"/>
          <w:sz w:val="21"/>
          <w:szCs w:val="21"/>
        </w:rPr>
        <w:t>”）并使用物码商城卖家服务！</w:t>
      </w:r>
    </w:p>
    <w:p>
      <w:pPr>
        <w:pStyle w:val="3"/>
        <w:keepNext w:val="0"/>
        <w:keepLines w:val="0"/>
        <w:widowControl/>
        <w:suppressLineNumbers w:val="0"/>
        <w:jc w:val="both"/>
      </w:pPr>
      <w:r>
        <w:rPr>
          <w:rFonts w:hint="eastAsia" w:ascii="等线" w:hAnsi="等线" w:eastAsia="等线" w:cs="等线"/>
          <w:sz w:val="21"/>
          <w:szCs w:val="21"/>
        </w:rPr>
        <w:t>在您使用物码商城卖家服务（以下简称“本服务”）前，您应当阅读并同意遵守本</w:t>
      </w:r>
      <w:r>
        <w:rPr>
          <w:rFonts w:hint="eastAsia" w:ascii="等线" w:hAnsi="等线" w:eastAsia="等线" w:cs="等线"/>
          <w:sz w:val="21"/>
          <w:szCs w:val="21"/>
          <w:lang w:eastAsia="zh-CN"/>
        </w:rPr>
        <w:t>条款</w:t>
      </w:r>
      <w:r>
        <w:rPr>
          <w:rFonts w:hint="eastAsia" w:ascii="等线" w:hAnsi="等线" w:eastAsia="等线" w:cs="等线"/>
          <w:sz w:val="21"/>
          <w:szCs w:val="21"/>
        </w:rPr>
        <w:t>（以下简称“本</w:t>
      </w:r>
      <w:r>
        <w:rPr>
          <w:rFonts w:hint="eastAsia" w:ascii="等线" w:hAnsi="等线" w:eastAsia="等线" w:cs="等线"/>
          <w:sz w:val="21"/>
          <w:szCs w:val="21"/>
          <w:lang w:eastAsia="zh-CN"/>
        </w:rPr>
        <w:t>条款</w:t>
      </w:r>
      <w:r>
        <w:rPr>
          <w:rFonts w:hint="eastAsia" w:ascii="等线" w:hAnsi="等线" w:eastAsia="等线" w:cs="等线"/>
          <w:sz w:val="21"/>
          <w:szCs w:val="21"/>
        </w:rPr>
        <w:t>”），本</w:t>
      </w:r>
      <w:r>
        <w:rPr>
          <w:rFonts w:hint="eastAsia" w:ascii="等线" w:hAnsi="等线" w:eastAsia="等线" w:cs="等线"/>
          <w:sz w:val="21"/>
          <w:szCs w:val="21"/>
          <w:lang w:eastAsia="zh-CN"/>
        </w:rPr>
        <w:t>条款</w:t>
      </w:r>
      <w:r>
        <w:rPr>
          <w:rFonts w:hint="eastAsia" w:ascii="等线" w:hAnsi="等线" w:eastAsia="等线" w:cs="等线"/>
          <w:sz w:val="21"/>
          <w:szCs w:val="21"/>
        </w:rPr>
        <w:t>包括</w:t>
      </w:r>
      <w:r>
        <w:rPr>
          <w:rFonts w:hint="eastAsia" w:ascii="等线" w:hAnsi="等线" w:eastAsia="等线" w:cs="等线"/>
          <w:sz w:val="21"/>
          <w:szCs w:val="21"/>
          <w:lang w:eastAsia="zh-CN"/>
        </w:rPr>
        <w:t>条款</w:t>
      </w:r>
      <w:r>
        <w:rPr>
          <w:rFonts w:hint="eastAsia" w:ascii="等线" w:hAnsi="等线" w:eastAsia="等线" w:cs="等线"/>
          <w:sz w:val="21"/>
          <w:szCs w:val="21"/>
        </w:rPr>
        <w:t>正文及附件、《</w:t>
      </w:r>
      <w:r>
        <w:rPr>
          <w:rFonts w:hint="eastAsia" w:ascii="等线" w:hAnsi="等线" w:eastAsia="等线" w:cs="等线"/>
          <w:sz w:val="21"/>
          <w:szCs w:val="21"/>
          <w:lang w:val="en-US" w:eastAsia="zh-CN"/>
        </w:rPr>
        <w:t>诚信经营承诺书</w:t>
      </w:r>
      <w:r>
        <w:rPr>
          <w:rFonts w:hint="eastAsia" w:ascii="等线" w:hAnsi="等线" w:eastAsia="等线" w:cs="等线"/>
          <w:sz w:val="21"/>
          <w:szCs w:val="21"/>
        </w:rPr>
        <w:t>》及所有物码商城相关规则（详见定义条款）。</w:t>
      </w:r>
    </w:p>
    <w:p>
      <w:pPr>
        <w:pStyle w:val="3"/>
        <w:keepNext w:val="0"/>
        <w:keepLines w:val="0"/>
        <w:widowControl/>
        <w:suppressLineNumbers w:val="0"/>
        <w:jc w:val="both"/>
      </w:pPr>
      <w:r>
        <w:rPr>
          <w:rFonts w:hint="eastAsia" w:ascii="等线" w:hAnsi="等线" w:eastAsia="等线" w:cs="等线"/>
          <w:sz w:val="21"/>
          <w:szCs w:val="21"/>
        </w:rPr>
        <w:t>本</w:t>
      </w:r>
      <w:r>
        <w:rPr>
          <w:rFonts w:hint="eastAsia" w:ascii="等线" w:hAnsi="等线" w:eastAsia="等线" w:cs="等线"/>
          <w:sz w:val="21"/>
          <w:szCs w:val="21"/>
          <w:lang w:eastAsia="zh-CN"/>
        </w:rPr>
        <w:t>条款</w:t>
      </w:r>
      <w:r>
        <w:rPr>
          <w:rFonts w:hint="eastAsia" w:ascii="等线" w:hAnsi="等线" w:eastAsia="等线" w:cs="等线"/>
          <w:sz w:val="21"/>
          <w:szCs w:val="21"/>
        </w:rPr>
        <w:t>为《</w:t>
      </w:r>
      <w:r>
        <w:rPr>
          <w:rFonts w:hint="eastAsia" w:ascii="等线" w:hAnsi="等线" w:eastAsia="等线" w:cs="等线"/>
          <w:sz w:val="21"/>
          <w:szCs w:val="21"/>
          <w:lang w:eastAsia="zh-CN"/>
        </w:rPr>
        <w:t>物码商城平台入驻条款</w:t>
      </w:r>
      <w:r>
        <w:rPr>
          <w:rFonts w:hint="eastAsia" w:ascii="等线" w:hAnsi="等线" w:eastAsia="等线" w:cs="等线"/>
          <w:sz w:val="21"/>
          <w:szCs w:val="21"/>
        </w:rPr>
        <w:t>》拆分修订版本，自本</w:t>
      </w:r>
      <w:r>
        <w:rPr>
          <w:rFonts w:hint="eastAsia" w:ascii="等线" w:hAnsi="等线" w:eastAsia="等线" w:cs="等线"/>
          <w:sz w:val="21"/>
          <w:szCs w:val="21"/>
          <w:lang w:eastAsia="zh-CN"/>
        </w:rPr>
        <w:t>条款</w:t>
      </w:r>
      <w:r>
        <w:rPr>
          <w:rFonts w:hint="eastAsia" w:ascii="等线" w:hAnsi="等线" w:eastAsia="等线" w:cs="等线"/>
          <w:sz w:val="21"/>
          <w:szCs w:val="21"/>
        </w:rPr>
        <w:t>发布之日起，物码商城各处所称《</w:t>
      </w:r>
      <w:r>
        <w:rPr>
          <w:rFonts w:hint="eastAsia" w:ascii="等线" w:hAnsi="等线" w:eastAsia="等线" w:cs="等线"/>
          <w:sz w:val="21"/>
          <w:szCs w:val="21"/>
          <w:lang w:eastAsia="zh-CN"/>
        </w:rPr>
        <w:t>物码商城平台入驻条款</w:t>
      </w:r>
      <w:r>
        <w:rPr>
          <w:rFonts w:hint="eastAsia" w:ascii="等线" w:hAnsi="等线" w:eastAsia="等线" w:cs="等线"/>
          <w:sz w:val="21"/>
          <w:szCs w:val="21"/>
        </w:rPr>
        <w:t>》中物码商城卖家相关内容均指本</w:t>
      </w:r>
      <w:r>
        <w:rPr>
          <w:rFonts w:hint="eastAsia" w:ascii="等线" w:hAnsi="等线" w:eastAsia="等线" w:cs="等线"/>
          <w:sz w:val="21"/>
          <w:szCs w:val="21"/>
          <w:lang w:eastAsia="zh-CN"/>
        </w:rPr>
        <w:t>条款</w:t>
      </w:r>
      <w:r>
        <w:rPr>
          <w:rFonts w:hint="eastAsia" w:ascii="等线" w:hAnsi="等线" w:eastAsia="等线" w:cs="等线"/>
          <w:sz w:val="21"/>
          <w:szCs w:val="21"/>
        </w:rPr>
        <w:t>。</w:t>
      </w:r>
    </w:p>
    <w:p>
      <w:pPr>
        <w:pStyle w:val="3"/>
        <w:keepNext w:val="0"/>
        <w:keepLines w:val="0"/>
        <w:widowControl/>
        <w:suppressLineNumbers w:val="0"/>
        <w:jc w:val="both"/>
      </w:pPr>
      <w:r>
        <w:rPr>
          <w:rFonts w:hint="eastAsia" w:ascii="等线" w:hAnsi="等线" w:eastAsia="等线" w:cs="等线"/>
          <w:sz w:val="21"/>
          <w:szCs w:val="21"/>
        </w:rPr>
        <w:t>各服务条款前所列索引关键词仅为帮助您理解该条款表达的主旨之用，不影响或限制本</w:t>
      </w:r>
      <w:r>
        <w:rPr>
          <w:rFonts w:hint="eastAsia" w:ascii="等线" w:hAnsi="等线" w:eastAsia="等线" w:cs="等线"/>
          <w:sz w:val="21"/>
          <w:szCs w:val="21"/>
          <w:lang w:eastAsia="zh-CN"/>
        </w:rPr>
        <w:t>条款</w:t>
      </w:r>
      <w:r>
        <w:rPr>
          <w:rFonts w:hint="eastAsia" w:ascii="等线" w:hAnsi="等线" w:eastAsia="等线" w:cs="等线"/>
          <w:sz w:val="21"/>
          <w:szCs w:val="21"/>
        </w:rPr>
        <w:t>条款的含义或解释。为维护您自身权益，建议您仔细阅读各条款具体表述。</w:t>
      </w:r>
    </w:p>
    <w:p>
      <w:pPr>
        <w:pStyle w:val="3"/>
        <w:keepNext w:val="0"/>
        <w:keepLines w:val="0"/>
        <w:widowControl/>
        <w:suppressLineNumbers w:val="0"/>
        <w:jc w:val="both"/>
      </w:pPr>
      <w:r>
        <w:rPr>
          <w:rFonts w:hint="eastAsia" w:ascii="等线" w:hAnsi="等线" w:eastAsia="等线" w:cs="等线"/>
          <w:sz w:val="21"/>
          <w:szCs w:val="21"/>
        </w:rPr>
        <w:t>【审慎阅读】您在创建店铺流程中点击同意或线下签署本</w:t>
      </w:r>
      <w:r>
        <w:rPr>
          <w:rFonts w:hint="eastAsia" w:ascii="等线" w:hAnsi="等线" w:eastAsia="等线" w:cs="等线"/>
          <w:sz w:val="21"/>
          <w:szCs w:val="21"/>
          <w:lang w:eastAsia="zh-CN"/>
        </w:rPr>
        <w:t>条款</w:t>
      </w:r>
      <w:r>
        <w:rPr>
          <w:rFonts w:hint="eastAsia" w:ascii="等线" w:hAnsi="等线" w:eastAsia="等线" w:cs="等线"/>
          <w:sz w:val="21"/>
          <w:szCs w:val="21"/>
        </w:rPr>
        <w:t>之前，应当认真阅读本</w:t>
      </w:r>
      <w:r>
        <w:rPr>
          <w:rFonts w:hint="eastAsia" w:ascii="等线" w:hAnsi="等线" w:eastAsia="等线" w:cs="等线"/>
          <w:sz w:val="21"/>
          <w:szCs w:val="21"/>
          <w:lang w:eastAsia="zh-CN"/>
        </w:rPr>
        <w:t>条款</w:t>
      </w:r>
      <w:r>
        <w:rPr>
          <w:rFonts w:hint="eastAsia" w:ascii="等线" w:hAnsi="等线" w:eastAsia="等线" w:cs="等线"/>
          <w:sz w:val="21"/>
          <w:szCs w:val="21"/>
        </w:rPr>
        <w:t>的全部内容（特别是免除或者限制责任的条款、</w:t>
      </w:r>
      <w:r>
        <w:rPr>
          <w:rFonts w:hint="eastAsia" w:ascii="等线" w:hAnsi="等线" w:eastAsia="等线" w:cs="等线"/>
          <w:sz w:val="21"/>
          <w:szCs w:val="21"/>
          <w:lang w:eastAsia="zh-CN"/>
        </w:rPr>
        <w:t>条款</w:t>
      </w:r>
      <w:r>
        <w:rPr>
          <w:rFonts w:hint="eastAsia" w:ascii="等线" w:hAnsi="等线" w:eastAsia="等线" w:cs="等线"/>
          <w:sz w:val="21"/>
          <w:szCs w:val="21"/>
        </w:rPr>
        <w:t>终止、违约责任、争议解决等以粗体下划线标注的条款）。如您对</w:t>
      </w:r>
      <w:r>
        <w:rPr>
          <w:rFonts w:hint="eastAsia" w:ascii="等线" w:hAnsi="等线" w:eastAsia="等线" w:cs="等线"/>
          <w:sz w:val="21"/>
          <w:szCs w:val="21"/>
          <w:lang w:eastAsia="zh-CN"/>
        </w:rPr>
        <w:t>条款</w:t>
      </w:r>
      <w:r>
        <w:rPr>
          <w:rFonts w:hint="eastAsia" w:ascii="等线" w:hAnsi="等线" w:eastAsia="等线" w:cs="等线"/>
          <w:sz w:val="21"/>
          <w:szCs w:val="21"/>
        </w:rPr>
        <w:t>有任何疑问，可向物码商城客服咨询，物码商城将向您解释条款内容。</w:t>
      </w:r>
    </w:p>
    <w:p>
      <w:pPr>
        <w:pStyle w:val="3"/>
        <w:keepNext w:val="0"/>
        <w:keepLines w:val="0"/>
        <w:widowControl/>
        <w:suppressLineNumbers w:val="0"/>
        <w:jc w:val="both"/>
      </w:pPr>
      <w:r>
        <w:rPr>
          <w:rFonts w:hint="eastAsia" w:ascii="等线" w:hAnsi="等线" w:eastAsia="等线" w:cs="等线"/>
          <w:sz w:val="21"/>
          <w:szCs w:val="21"/>
        </w:rPr>
        <w:t>【签约动作】当您在线点击</w:t>
      </w:r>
      <w:r>
        <w:rPr>
          <w:rFonts w:hint="eastAsia" w:ascii="等线" w:hAnsi="等线" w:eastAsia="等线" w:cs="等线"/>
          <w:sz w:val="21"/>
          <w:szCs w:val="21"/>
          <w:lang w:val="en-US" w:eastAsia="zh-CN"/>
        </w:rPr>
        <w:t>或线下</w:t>
      </w:r>
      <w:r>
        <w:rPr>
          <w:rFonts w:hint="eastAsia" w:ascii="等线" w:hAnsi="等线" w:eastAsia="等线" w:cs="等线"/>
          <w:sz w:val="21"/>
          <w:szCs w:val="21"/>
        </w:rPr>
        <w:t>签署本</w:t>
      </w:r>
      <w:r>
        <w:rPr>
          <w:rFonts w:hint="eastAsia" w:ascii="等线" w:hAnsi="等线" w:eastAsia="等线" w:cs="等线"/>
          <w:sz w:val="21"/>
          <w:szCs w:val="21"/>
          <w:lang w:eastAsia="zh-CN"/>
        </w:rPr>
        <w:t>条款</w:t>
      </w:r>
      <w:r>
        <w:rPr>
          <w:rFonts w:hint="eastAsia" w:ascii="等线" w:hAnsi="等线" w:eastAsia="等线" w:cs="等线"/>
          <w:sz w:val="21"/>
          <w:szCs w:val="21"/>
        </w:rPr>
        <w:t>，即表示您已充分阅读、理解并接受本</w:t>
      </w:r>
      <w:r>
        <w:rPr>
          <w:rFonts w:hint="eastAsia" w:ascii="等线" w:hAnsi="等线" w:eastAsia="等线" w:cs="等线"/>
          <w:sz w:val="21"/>
          <w:szCs w:val="21"/>
          <w:lang w:eastAsia="zh-CN"/>
        </w:rPr>
        <w:t>条款</w:t>
      </w:r>
      <w:r>
        <w:rPr>
          <w:rFonts w:hint="eastAsia" w:ascii="等线" w:hAnsi="等线" w:eastAsia="等线" w:cs="等线"/>
          <w:sz w:val="21"/>
          <w:szCs w:val="21"/>
        </w:rPr>
        <w:t>的全部内容，本</w:t>
      </w:r>
      <w:r>
        <w:rPr>
          <w:rFonts w:hint="eastAsia" w:ascii="等线" w:hAnsi="等线" w:eastAsia="等线" w:cs="等线"/>
          <w:sz w:val="21"/>
          <w:szCs w:val="21"/>
          <w:lang w:eastAsia="zh-CN"/>
        </w:rPr>
        <w:t>条款</w:t>
      </w:r>
      <w:r>
        <w:rPr>
          <w:rFonts w:hint="eastAsia" w:ascii="等线" w:hAnsi="等线" w:eastAsia="等线" w:cs="等线"/>
          <w:sz w:val="21"/>
          <w:szCs w:val="21"/>
        </w:rPr>
        <w:t>即于您和物码商城之间产生法律约束力。如您不同意本</w:t>
      </w:r>
      <w:r>
        <w:rPr>
          <w:rFonts w:hint="eastAsia" w:ascii="等线" w:hAnsi="等线" w:eastAsia="等线" w:cs="等线"/>
          <w:sz w:val="21"/>
          <w:szCs w:val="21"/>
          <w:lang w:eastAsia="zh-CN"/>
        </w:rPr>
        <w:t>条款</w:t>
      </w:r>
      <w:r>
        <w:rPr>
          <w:rFonts w:hint="eastAsia" w:ascii="等线" w:hAnsi="等线" w:eastAsia="等线" w:cs="等线"/>
          <w:sz w:val="21"/>
          <w:szCs w:val="21"/>
        </w:rPr>
        <w:t>的任何内容或无法准确理解条款含义及解释，请您立即停止创建店铺流程或停止店铺经营活动。</w:t>
      </w:r>
    </w:p>
    <w:p>
      <w:pPr>
        <w:pStyle w:val="3"/>
        <w:keepNext w:val="0"/>
        <w:keepLines w:val="0"/>
        <w:widowControl/>
        <w:suppressLineNumbers w:val="0"/>
        <w:jc w:val="both"/>
      </w:pPr>
      <w:r>
        <w:rPr>
          <w:rFonts w:hint="eastAsia" w:ascii="等线" w:hAnsi="等线" w:eastAsia="等线" w:cs="等线"/>
          <w:sz w:val="21"/>
          <w:szCs w:val="21"/>
        </w:rPr>
        <w:t>一、定义</w:t>
      </w:r>
    </w:p>
    <w:p>
      <w:pPr>
        <w:pStyle w:val="3"/>
        <w:keepNext w:val="0"/>
        <w:keepLines w:val="0"/>
        <w:widowControl/>
        <w:suppressLineNumbers w:val="0"/>
        <w:jc w:val="both"/>
      </w:pPr>
      <w:r>
        <w:rPr>
          <w:rFonts w:hint="eastAsia" w:ascii="等线" w:hAnsi="等线" w:eastAsia="等线" w:cs="等线"/>
          <w:sz w:val="21"/>
          <w:szCs w:val="21"/>
        </w:rPr>
        <w:t>物码商城：指由物码商城提供互联网信息服务及相关软件、技术支持的电商平台网站（网址为</w:t>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"http://www.rxwmsc.com/" </w:instrText>
      </w:r>
      <w:r>
        <w:rPr>
          <w:rFonts w:hint="eastAsia" w:ascii="等线" w:hAnsi="等线" w:eastAsia="等线" w:cs="等线"/>
          <w:sz w:val="21"/>
          <w:szCs w:val="21"/>
        </w:rPr>
        <w:fldChar w:fldCharType="separate"/>
      </w:r>
      <w:r>
        <w:rPr>
          <w:rStyle w:val="7"/>
          <w:rFonts w:hint="eastAsia" w:ascii="等线" w:hAnsi="等线" w:eastAsia="等线" w:cs="等线"/>
          <w:color w:val="0563C1"/>
          <w:sz w:val="21"/>
          <w:szCs w:val="21"/>
          <w:u w:val="single"/>
        </w:rPr>
        <w:t>http://www.rxwmsc.com/</w:t>
      </w:r>
      <w:r>
        <w:rPr>
          <w:rFonts w:hint="eastAsia" w:ascii="等线" w:hAnsi="等线" w:eastAsia="等线" w:cs="等线"/>
          <w:sz w:val="21"/>
          <w:szCs w:val="21"/>
        </w:rPr>
        <w:fldChar w:fldCharType="end"/>
      </w:r>
      <w:r>
        <w:rPr>
          <w:rFonts w:hint="eastAsia" w:ascii="等线" w:hAnsi="等线" w:eastAsia="等线" w:cs="等线"/>
          <w:sz w:val="21"/>
          <w:szCs w:val="21"/>
        </w:rPr>
        <w:t> 或物码商城根据业务需要不时修改的包括计算机或移动设备互联网的URL等）及客户端（如手机APP等）。</w:t>
      </w:r>
    </w:p>
    <w:p>
      <w:pPr>
        <w:pStyle w:val="3"/>
        <w:keepNext w:val="0"/>
        <w:keepLines w:val="0"/>
        <w:widowControl/>
        <w:suppressLineNumbers w:val="0"/>
        <w:jc w:val="both"/>
      </w:pPr>
      <w:r>
        <w:rPr>
          <w:rFonts w:hint="eastAsia" w:ascii="等线" w:hAnsi="等线" w:eastAsia="等线" w:cs="等线"/>
          <w:sz w:val="21"/>
          <w:szCs w:val="21"/>
        </w:rPr>
        <w:t>卖家：指于物码商城经营商品或服务的法律实体，本</w:t>
      </w:r>
      <w:r>
        <w:rPr>
          <w:rFonts w:hint="eastAsia" w:ascii="等线" w:hAnsi="等线" w:eastAsia="等线" w:cs="等线"/>
          <w:sz w:val="21"/>
          <w:szCs w:val="21"/>
          <w:lang w:eastAsia="zh-CN"/>
        </w:rPr>
        <w:t>条款</w:t>
      </w:r>
      <w:r>
        <w:rPr>
          <w:rFonts w:hint="eastAsia" w:ascii="等线" w:hAnsi="等线" w:eastAsia="等线" w:cs="等线"/>
          <w:sz w:val="21"/>
          <w:szCs w:val="21"/>
        </w:rPr>
        <w:t>中亦可称为“您”。</w:t>
      </w:r>
    </w:p>
    <w:p>
      <w:pPr>
        <w:pStyle w:val="3"/>
        <w:keepNext w:val="0"/>
        <w:keepLines w:val="0"/>
        <w:widowControl/>
        <w:suppressLineNumbers w:val="0"/>
        <w:jc w:val="both"/>
      </w:pPr>
      <w:r>
        <w:rPr>
          <w:rFonts w:hint="eastAsia" w:ascii="等线" w:hAnsi="等线" w:eastAsia="等线" w:cs="等线"/>
          <w:sz w:val="21"/>
          <w:szCs w:val="21"/>
        </w:rPr>
        <w:t>消费者：指于物码商城进行购物并将所购商品或服务用于消费的任何自然人或组织，亦可称为“买家”。</w:t>
      </w:r>
    </w:p>
    <w:p>
      <w:pPr>
        <w:pStyle w:val="3"/>
        <w:keepNext w:val="0"/>
        <w:keepLines w:val="0"/>
        <w:widowControl/>
        <w:suppressLineNumbers w:val="0"/>
        <w:jc w:val="both"/>
      </w:pPr>
      <w:r>
        <w:rPr>
          <w:rFonts w:hint="eastAsia" w:ascii="等线" w:hAnsi="等线" w:eastAsia="等线" w:cs="等线"/>
          <w:sz w:val="21"/>
          <w:szCs w:val="21"/>
        </w:rPr>
        <w:t>物码商城卖家服务提供者：包括北京润茜科技有限责任公司、物码商城，本</w:t>
      </w:r>
      <w:r>
        <w:rPr>
          <w:rFonts w:hint="eastAsia" w:ascii="等线" w:hAnsi="等线" w:eastAsia="等线" w:cs="等线"/>
          <w:sz w:val="21"/>
          <w:szCs w:val="21"/>
          <w:lang w:eastAsia="zh-CN"/>
        </w:rPr>
        <w:t>条款</w:t>
      </w:r>
      <w:r>
        <w:rPr>
          <w:rFonts w:hint="eastAsia" w:ascii="等线" w:hAnsi="等线" w:eastAsia="等线" w:cs="等线"/>
          <w:sz w:val="21"/>
          <w:szCs w:val="21"/>
        </w:rPr>
        <w:t>中可单独或合称“物码商城”。</w:t>
      </w:r>
    </w:p>
    <w:p>
      <w:pPr>
        <w:pStyle w:val="3"/>
        <w:keepNext w:val="0"/>
        <w:keepLines w:val="0"/>
        <w:widowControl/>
        <w:suppressLineNumbers w:val="0"/>
        <w:jc w:val="both"/>
      </w:pPr>
      <w:r>
        <w:rPr>
          <w:rFonts w:hint="eastAsia" w:ascii="等线" w:hAnsi="等线" w:eastAsia="等线" w:cs="等线"/>
          <w:sz w:val="21"/>
          <w:szCs w:val="21"/>
        </w:rPr>
        <w:t>卖家服务：指由物码商城在物码商城向卖家提供的互联网信息服务及与此相关的软件服务，其中，互联网信息服务由北京润茜科技有限责任公司提供。本</w:t>
      </w:r>
      <w:r>
        <w:rPr>
          <w:rFonts w:hint="eastAsia" w:ascii="等线" w:hAnsi="等线" w:eastAsia="等线" w:cs="等线"/>
          <w:sz w:val="21"/>
          <w:szCs w:val="21"/>
          <w:lang w:eastAsia="zh-CN"/>
        </w:rPr>
        <w:t>条款</w:t>
      </w:r>
      <w:r>
        <w:rPr>
          <w:rFonts w:hint="eastAsia" w:ascii="等线" w:hAnsi="等线" w:eastAsia="等线" w:cs="等线"/>
          <w:sz w:val="21"/>
          <w:szCs w:val="21"/>
        </w:rPr>
        <w:t>项下的服务均同时提供、同时终止，卖家不可进行单独运营或使用。</w:t>
      </w:r>
    </w:p>
    <w:p>
      <w:pPr>
        <w:pStyle w:val="3"/>
        <w:keepNext w:val="0"/>
        <w:keepLines w:val="0"/>
        <w:widowControl/>
        <w:suppressLineNumbers w:val="0"/>
        <w:jc w:val="both"/>
      </w:pPr>
      <w:r>
        <w:rPr>
          <w:rFonts w:hint="eastAsia" w:ascii="等线" w:hAnsi="等线" w:eastAsia="等线" w:cs="等线"/>
          <w:sz w:val="21"/>
          <w:szCs w:val="21"/>
        </w:rPr>
        <w:t>规则：指所有物码商城规则频道、论坛、帮助中心等板块内已发布及后续发布的全部规则、实施细则、解读、产品流程说明、公告等。</w:t>
      </w:r>
    </w:p>
    <w:p>
      <w:pPr>
        <w:pStyle w:val="3"/>
        <w:keepNext w:val="0"/>
        <w:keepLines w:val="0"/>
        <w:widowControl/>
        <w:suppressLineNumbers w:val="0"/>
        <w:jc w:val="both"/>
      </w:pPr>
      <w:r>
        <w:rPr>
          <w:rFonts w:hint="eastAsia" w:ascii="等线" w:hAnsi="等线" w:eastAsia="等线" w:cs="等线"/>
          <w:sz w:val="21"/>
          <w:szCs w:val="21"/>
        </w:rPr>
        <w:t>支付宝服务：指由支付宝（中国）网络技术有限公司（下称“支付宝公司”）向卖家提供的“支付宝”软件服务系统及附随为卖家提供的代收代付货款服务。</w:t>
      </w:r>
    </w:p>
    <w:p>
      <w:pPr>
        <w:pStyle w:val="3"/>
        <w:keepNext w:val="0"/>
        <w:keepLines w:val="0"/>
        <w:widowControl/>
        <w:suppressLineNumbers w:val="0"/>
        <w:jc w:val="both"/>
      </w:pPr>
      <w:r>
        <w:rPr>
          <w:rFonts w:hint="eastAsia" w:ascii="等线" w:hAnsi="等线" w:eastAsia="等线" w:cs="等线"/>
          <w:sz w:val="21"/>
          <w:szCs w:val="21"/>
        </w:rPr>
        <w:t>微信服务：指由腾讯科技(深圳)有限公司（下称“微信公司”）向卖家提供的“微信”软件服务系统及附随为卖家提供的代收代付货款服务。</w:t>
      </w:r>
    </w:p>
    <w:p>
      <w:pPr>
        <w:pStyle w:val="3"/>
        <w:keepNext w:val="0"/>
        <w:keepLines w:val="0"/>
        <w:widowControl/>
        <w:suppressLineNumbers w:val="0"/>
        <w:jc w:val="both"/>
      </w:pPr>
      <w:r>
        <w:rPr>
          <w:rFonts w:hint="eastAsia" w:ascii="等线" w:hAnsi="等线" w:eastAsia="等线" w:cs="等线"/>
          <w:sz w:val="21"/>
          <w:szCs w:val="21"/>
        </w:rPr>
        <w:t>同一用户：使用同一身份认证信息或经物码商城排查认定多个账户的实际控制人为同一人的，均视为同一用户。</w:t>
      </w:r>
    </w:p>
    <w:p>
      <w:pPr>
        <w:pStyle w:val="3"/>
        <w:keepNext w:val="0"/>
        <w:keepLines w:val="0"/>
        <w:widowControl/>
        <w:suppressLineNumbers w:val="0"/>
        <w:jc w:val="both"/>
      </w:pPr>
      <w:r>
        <w:rPr>
          <w:rFonts w:hint="eastAsia" w:ascii="等线" w:hAnsi="等线" w:eastAsia="等线" w:cs="等线"/>
          <w:sz w:val="21"/>
          <w:szCs w:val="21"/>
        </w:rPr>
        <w:t>二、</w:t>
      </w:r>
      <w:r>
        <w:rPr>
          <w:rFonts w:hint="eastAsia" w:ascii="等线" w:hAnsi="等线" w:eastAsia="等线" w:cs="等线"/>
          <w:sz w:val="21"/>
          <w:szCs w:val="21"/>
          <w:lang w:eastAsia="zh-CN"/>
        </w:rPr>
        <w:t>条款</w:t>
      </w:r>
      <w:r>
        <w:rPr>
          <w:rFonts w:hint="eastAsia" w:ascii="等线" w:hAnsi="等线" w:eastAsia="等线" w:cs="等线"/>
          <w:sz w:val="21"/>
          <w:szCs w:val="21"/>
        </w:rPr>
        <w:t>范围及效力</w:t>
      </w:r>
    </w:p>
    <w:p>
      <w:pPr>
        <w:pStyle w:val="3"/>
        <w:keepNext w:val="0"/>
        <w:keepLines w:val="0"/>
        <w:widowControl/>
        <w:suppressLineNumbers w:val="0"/>
        <w:jc w:val="both"/>
      </w:pPr>
      <w:r>
        <w:rPr>
          <w:rFonts w:hint="eastAsia" w:ascii="等线" w:hAnsi="等线" w:eastAsia="等线" w:cs="等线"/>
          <w:sz w:val="21"/>
          <w:szCs w:val="21"/>
        </w:rPr>
        <w:t>2.1【</w:t>
      </w:r>
      <w:r>
        <w:rPr>
          <w:rFonts w:hint="eastAsia" w:ascii="等线" w:hAnsi="等线" w:eastAsia="等线" w:cs="等线"/>
          <w:sz w:val="21"/>
          <w:szCs w:val="21"/>
          <w:lang w:eastAsia="zh-CN"/>
        </w:rPr>
        <w:t>条款</w:t>
      </w:r>
      <w:r>
        <w:rPr>
          <w:rFonts w:hint="eastAsia" w:ascii="等线" w:hAnsi="等线" w:eastAsia="等线" w:cs="等线"/>
          <w:sz w:val="21"/>
          <w:szCs w:val="21"/>
        </w:rPr>
        <w:t>范围】 本</w:t>
      </w:r>
      <w:r>
        <w:rPr>
          <w:rFonts w:hint="eastAsia" w:ascii="等线" w:hAnsi="等线" w:eastAsia="等线" w:cs="等线"/>
          <w:sz w:val="21"/>
          <w:szCs w:val="21"/>
          <w:lang w:eastAsia="zh-CN"/>
        </w:rPr>
        <w:t>条款</w:t>
      </w:r>
      <w:r>
        <w:rPr>
          <w:rFonts w:hint="eastAsia" w:ascii="等线" w:hAnsi="等线" w:eastAsia="等线" w:cs="等线"/>
          <w:sz w:val="21"/>
          <w:szCs w:val="21"/>
        </w:rPr>
        <w:t>内容包括</w:t>
      </w:r>
      <w:r>
        <w:rPr>
          <w:rFonts w:hint="eastAsia" w:ascii="等线" w:hAnsi="等线" w:eastAsia="等线" w:cs="等线"/>
          <w:sz w:val="21"/>
          <w:szCs w:val="21"/>
          <w:lang w:eastAsia="zh-CN"/>
        </w:rPr>
        <w:t>条款</w:t>
      </w:r>
      <w:r>
        <w:rPr>
          <w:rFonts w:hint="eastAsia" w:ascii="等线" w:hAnsi="等线" w:eastAsia="等线" w:cs="等线"/>
          <w:sz w:val="21"/>
          <w:szCs w:val="21"/>
        </w:rPr>
        <w:t>正文及附件、《消费者保障服务</w:t>
      </w:r>
      <w:r>
        <w:rPr>
          <w:rFonts w:hint="eastAsia" w:ascii="等线" w:hAnsi="等线" w:eastAsia="等线" w:cs="等线"/>
          <w:sz w:val="21"/>
          <w:szCs w:val="21"/>
          <w:lang w:eastAsia="zh-CN"/>
        </w:rPr>
        <w:t>条款</w:t>
      </w:r>
      <w:r>
        <w:rPr>
          <w:rFonts w:hint="eastAsia" w:ascii="等线" w:hAnsi="等线" w:eastAsia="等线" w:cs="等线"/>
          <w:sz w:val="21"/>
          <w:szCs w:val="21"/>
        </w:rPr>
        <w:t>》及所有物码商城已经发布或后续发布并依法通知您的相关规则。物码商城相关规则均为本</w:t>
      </w:r>
      <w:r>
        <w:rPr>
          <w:rFonts w:hint="eastAsia" w:ascii="等线" w:hAnsi="等线" w:eastAsia="等线" w:cs="等线"/>
          <w:sz w:val="21"/>
          <w:szCs w:val="21"/>
          <w:lang w:eastAsia="zh-CN"/>
        </w:rPr>
        <w:t>条款</w:t>
      </w:r>
      <w:r>
        <w:rPr>
          <w:rFonts w:hint="eastAsia" w:ascii="等线" w:hAnsi="等线" w:eastAsia="等线" w:cs="等线"/>
          <w:sz w:val="21"/>
          <w:szCs w:val="21"/>
        </w:rPr>
        <w:t>不可分割的一部分，与本</w:t>
      </w:r>
      <w:r>
        <w:rPr>
          <w:rFonts w:hint="eastAsia" w:ascii="等线" w:hAnsi="等线" w:eastAsia="等线" w:cs="等线"/>
          <w:sz w:val="21"/>
          <w:szCs w:val="21"/>
          <w:lang w:eastAsia="zh-CN"/>
        </w:rPr>
        <w:t>条款</w:t>
      </w:r>
      <w:r>
        <w:rPr>
          <w:rFonts w:hint="eastAsia" w:ascii="等线" w:hAnsi="等线" w:eastAsia="等线" w:cs="等线"/>
          <w:sz w:val="21"/>
          <w:szCs w:val="21"/>
        </w:rPr>
        <w:t>正文具有同等法律效力。如您使用物码商城卖家服务，视为您同意本</w:t>
      </w:r>
      <w:r>
        <w:rPr>
          <w:rFonts w:hint="eastAsia" w:ascii="等线" w:hAnsi="等线" w:eastAsia="等线" w:cs="等线"/>
          <w:sz w:val="21"/>
          <w:szCs w:val="21"/>
          <w:lang w:eastAsia="zh-CN"/>
        </w:rPr>
        <w:t>条款</w:t>
      </w:r>
      <w:r>
        <w:rPr>
          <w:rFonts w:hint="eastAsia" w:ascii="等线" w:hAnsi="等线" w:eastAsia="等线" w:cs="等线"/>
          <w:sz w:val="21"/>
          <w:szCs w:val="21"/>
        </w:rPr>
        <w:t>所有内容。除另行声明或签署</w:t>
      </w:r>
      <w:r>
        <w:rPr>
          <w:rFonts w:hint="eastAsia" w:ascii="等线" w:hAnsi="等线" w:eastAsia="等线" w:cs="等线"/>
          <w:sz w:val="21"/>
          <w:szCs w:val="21"/>
          <w:lang w:eastAsia="zh-CN"/>
        </w:rPr>
        <w:t>条款</w:t>
      </w:r>
      <w:r>
        <w:rPr>
          <w:rFonts w:hint="eastAsia" w:ascii="等线" w:hAnsi="等线" w:eastAsia="等线" w:cs="等线"/>
          <w:sz w:val="21"/>
          <w:szCs w:val="21"/>
        </w:rPr>
        <w:t>外，物码商城任何基于提升消费者及卖家体验、平台服务升级等目的所扩大的服务范围或软件功能的增强均受本</w:t>
      </w:r>
      <w:r>
        <w:rPr>
          <w:rFonts w:hint="eastAsia" w:ascii="等线" w:hAnsi="等线" w:eastAsia="等线" w:cs="等线"/>
          <w:sz w:val="21"/>
          <w:szCs w:val="21"/>
          <w:lang w:eastAsia="zh-CN"/>
        </w:rPr>
        <w:t>条款</w:t>
      </w:r>
      <w:r>
        <w:rPr>
          <w:rFonts w:hint="eastAsia" w:ascii="等线" w:hAnsi="等线" w:eastAsia="等线" w:cs="等线"/>
          <w:sz w:val="21"/>
          <w:szCs w:val="21"/>
        </w:rPr>
        <w:t>的约束。</w:t>
      </w:r>
    </w:p>
    <w:p>
      <w:pPr>
        <w:pStyle w:val="3"/>
        <w:keepNext w:val="0"/>
        <w:keepLines w:val="0"/>
        <w:widowControl/>
        <w:suppressLineNumbers w:val="0"/>
        <w:jc w:val="both"/>
      </w:pPr>
      <w:r>
        <w:rPr>
          <w:rFonts w:hint="eastAsia" w:ascii="等线" w:hAnsi="等线" w:eastAsia="等线" w:cs="等线"/>
          <w:sz w:val="21"/>
          <w:szCs w:val="21"/>
        </w:rPr>
        <w:t>2.2【</w:t>
      </w:r>
      <w:r>
        <w:rPr>
          <w:rFonts w:hint="eastAsia" w:ascii="等线" w:hAnsi="等线" w:eastAsia="等线" w:cs="等线"/>
          <w:sz w:val="21"/>
          <w:szCs w:val="21"/>
          <w:lang w:eastAsia="zh-CN"/>
        </w:rPr>
        <w:t>条款</w:t>
      </w:r>
      <w:r>
        <w:rPr>
          <w:rFonts w:hint="eastAsia" w:ascii="等线" w:hAnsi="等线" w:eastAsia="等线" w:cs="等线"/>
          <w:sz w:val="21"/>
          <w:szCs w:val="21"/>
        </w:rPr>
        <w:t>效力】当您在线点击签署了本</w:t>
      </w:r>
      <w:r>
        <w:rPr>
          <w:rFonts w:hint="eastAsia" w:ascii="等线" w:hAnsi="等线" w:eastAsia="等线" w:cs="等线"/>
          <w:sz w:val="21"/>
          <w:szCs w:val="21"/>
          <w:lang w:eastAsia="zh-CN"/>
        </w:rPr>
        <w:t>条款</w:t>
      </w:r>
      <w:r>
        <w:rPr>
          <w:rFonts w:hint="eastAsia" w:ascii="等线" w:hAnsi="等线" w:eastAsia="等线" w:cs="等线"/>
          <w:sz w:val="21"/>
          <w:szCs w:val="21"/>
        </w:rPr>
        <w:t>，即表示您已充分阅读、理解并接受本</w:t>
      </w:r>
      <w:r>
        <w:rPr>
          <w:rFonts w:hint="eastAsia" w:ascii="等线" w:hAnsi="等线" w:eastAsia="等线" w:cs="等线"/>
          <w:sz w:val="21"/>
          <w:szCs w:val="21"/>
          <w:lang w:eastAsia="zh-CN"/>
        </w:rPr>
        <w:t>条款</w:t>
      </w:r>
      <w:r>
        <w:rPr>
          <w:rFonts w:hint="eastAsia" w:ascii="等线" w:hAnsi="等线" w:eastAsia="等线" w:cs="等线"/>
          <w:sz w:val="21"/>
          <w:szCs w:val="21"/>
        </w:rPr>
        <w:t>的全部内容，本</w:t>
      </w:r>
      <w:r>
        <w:rPr>
          <w:rFonts w:hint="eastAsia" w:ascii="等线" w:hAnsi="等线" w:eastAsia="等线" w:cs="等线"/>
          <w:sz w:val="21"/>
          <w:szCs w:val="21"/>
          <w:lang w:eastAsia="zh-CN"/>
        </w:rPr>
        <w:t>条款</w:t>
      </w:r>
      <w:r>
        <w:rPr>
          <w:rFonts w:hint="eastAsia" w:ascii="等线" w:hAnsi="等线" w:eastAsia="等线" w:cs="等线"/>
          <w:sz w:val="21"/>
          <w:szCs w:val="21"/>
        </w:rPr>
        <w:t>即于您和物码商城之间产生法律约束力，如果您不同意本</w:t>
      </w:r>
      <w:r>
        <w:rPr>
          <w:rFonts w:hint="eastAsia" w:ascii="等线" w:hAnsi="等线" w:eastAsia="等线" w:cs="等线"/>
          <w:sz w:val="21"/>
          <w:szCs w:val="21"/>
          <w:lang w:eastAsia="zh-CN"/>
        </w:rPr>
        <w:t>条款</w:t>
      </w:r>
      <w:r>
        <w:rPr>
          <w:rFonts w:hint="eastAsia" w:ascii="等线" w:hAnsi="等线" w:eastAsia="等线" w:cs="等线"/>
          <w:sz w:val="21"/>
          <w:szCs w:val="21"/>
        </w:rPr>
        <w:t>的任何内容，或者无法准确理解条款的含义或物码商城对条款的解释，您应立即结束创建店铺流程或停止店铺经营活动。</w:t>
      </w:r>
    </w:p>
    <w:p>
      <w:pPr>
        <w:pStyle w:val="3"/>
        <w:keepNext w:val="0"/>
        <w:keepLines w:val="0"/>
        <w:widowControl/>
        <w:suppressLineNumbers w:val="0"/>
        <w:jc w:val="both"/>
      </w:pPr>
      <w:r>
        <w:rPr>
          <w:rFonts w:hint="eastAsia" w:ascii="等线" w:hAnsi="等线" w:eastAsia="等线" w:cs="等线"/>
          <w:sz w:val="21"/>
          <w:szCs w:val="21"/>
        </w:rPr>
        <w:t>本</w:t>
      </w:r>
      <w:r>
        <w:rPr>
          <w:rFonts w:hint="eastAsia" w:ascii="等线" w:hAnsi="等线" w:eastAsia="等线" w:cs="等线"/>
          <w:sz w:val="21"/>
          <w:szCs w:val="21"/>
          <w:lang w:eastAsia="zh-CN"/>
        </w:rPr>
        <w:t>条款</w:t>
      </w:r>
      <w:r>
        <w:rPr>
          <w:rFonts w:hint="eastAsia" w:ascii="等线" w:hAnsi="等线" w:eastAsia="等线" w:cs="等线"/>
          <w:sz w:val="21"/>
          <w:szCs w:val="21"/>
        </w:rPr>
        <w:t>作为《</w:t>
      </w:r>
      <w:r>
        <w:rPr>
          <w:rFonts w:hint="eastAsia" w:ascii="等线" w:hAnsi="等线" w:eastAsia="等线" w:cs="等线"/>
          <w:sz w:val="21"/>
          <w:szCs w:val="21"/>
          <w:lang w:eastAsia="zh-CN"/>
        </w:rPr>
        <w:t>物码商城平台入驻条款</w:t>
      </w:r>
      <w:r>
        <w:rPr>
          <w:rFonts w:hint="eastAsia" w:ascii="等线" w:hAnsi="等线" w:eastAsia="等线" w:cs="等线"/>
          <w:sz w:val="21"/>
          <w:szCs w:val="21"/>
        </w:rPr>
        <w:t>》之补充</w:t>
      </w:r>
      <w:r>
        <w:rPr>
          <w:rFonts w:hint="eastAsia" w:ascii="等线" w:hAnsi="等线" w:eastAsia="等线" w:cs="等线"/>
          <w:sz w:val="21"/>
          <w:szCs w:val="21"/>
          <w:lang w:eastAsia="zh-CN"/>
        </w:rPr>
        <w:t>条款</w:t>
      </w:r>
      <w:r>
        <w:rPr>
          <w:rFonts w:hint="eastAsia" w:ascii="等线" w:hAnsi="等线" w:eastAsia="等线" w:cs="等线"/>
          <w:sz w:val="21"/>
          <w:szCs w:val="21"/>
        </w:rPr>
        <w:t>，本</w:t>
      </w:r>
      <w:r>
        <w:rPr>
          <w:rFonts w:hint="eastAsia" w:ascii="等线" w:hAnsi="等线" w:eastAsia="等线" w:cs="等线"/>
          <w:sz w:val="21"/>
          <w:szCs w:val="21"/>
          <w:lang w:eastAsia="zh-CN"/>
        </w:rPr>
        <w:t>条款</w:t>
      </w:r>
      <w:r>
        <w:rPr>
          <w:rFonts w:hint="eastAsia" w:ascii="等线" w:hAnsi="等线" w:eastAsia="等线" w:cs="等线"/>
          <w:sz w:val="21"/>
          <w:szCs w:val="21"/>
        </w:rPr>
        <w:t>未约定之内容，以《</w:t>
      </w:r>
      <w:r>
        <w:rPr>
          <w:rFonts w:hint="eastAsia" w:ascii="等线" w:hAnsi="等线" w:eastAsia="等线" w:cs="等线"/>
          <w:sz w:val="21"/>
          <w:szCs w:val="21"/>
          <w:lang w:eastAsia="zh-CN"/>
        </w:rPr>
        <w:t>物码商城平台入驻条款</w:t>
      </w:r>
      <w:r>
        <w:rPr>
          <w:rFonts w:hint="eastAsia" w:ascii="等线" w:hAnsi="等线" w:eastAsia="等线" w:cs="等线"/>
          <w:sz w:val="21"/>
          <w:szCs w:val="21"/>
        </w:rPr>
        <w:t>》约定为准；本</w:t>
      </w:r>
      <w:r>
        <w:rPr>
          <w:rFonts w:hint="eastAsia" w:ascii="等线" w:hAnsi="等线" w:eastAsia="等线" w:cs="等线"/>
          <w:sz w:val="21"/>
          <w:szCs w:val="21"/>
          <w:lang w:eastAsia="zh-CN"/>
        </w:rPr>
        <w:t>条款</w:t>
      </w:r>
      <w:r>
        <w:rPr>
          <w:rFonts w:hint="eastAsia" w:ascii="等线" w:hAnsi="等线" w:eastAsia="等线" w:cs="等线"/>
          <w:sz w:val="21"/>
          <w:szCs w:val="21"/>
        </w:rPr>
        <w:t>与《</w:t>
      </w:r>
      <w:r>
        <w:rPr>
          <w:rFonts w:hint="eastAsia" w:ascii="等线" w:hAnsi="等线" w:eastAsia="等线" w:cs="等线"/>
          <w:sz w:val="21"/>
          <w:szCs w:val="21"/>
          <w:lang w:eastAsia="zh-CN"/>
        </w:rPr>
        <w:t>物码商城平台入驻条款</w:t>
      </w:r>
      <w:r>
        <w:rPr>
          <w:rFonts w:hint="eastAsia" w:ascii="等线" w:hAnsi="等线" w:eastAsia="等线" w:cs="等线"/>
          <w:sz w:val="21"/>
          <w:szCs w:val="21"/>
        </w:rPr>
        <w:t>》不一致者，以本</w:t>
      </w:r>
      <w:r>
        <w:rPr>
          <w:rFonts w:hint="eastAsia" w:ascii="等线" w:hAnsi="等线" w:eastAsia="等线" w:cs="等线"/>
          <w:sz w:val="21"/>
          <w:szCs w:val="21"/>
          <w:lang w:eastAsia="zh-CN"/>
        </w:rPr>
        <w:t>条款</w:t>
      </w:r>
      <w:r>
        <w:rPr>
          <w:rFonts w:hint="eastAsia" w:ascii="等线" w:hAnsi="等线" w:eastAsia="等线" w:cs="等线"/>
          <w:sz w:val="21"/>
          <w:szCs w:val="21"/>
        </w:rPr>
        <w:t>为准。</w:t>
      </w:r>
    </w:p>
    <w:p>
      <w:pPr>
        <w:pStyle w:val="3"/>
        <w:keepNext w:val="0"/>
        <w:keepLines w:val="0"/>
        <w:widowControl/>
        <w:suppressLineNumbers w:val="0"/>
        <w:jc w:val="both"/>
      </w:pPr>
      <w:r>
        <w:rPr>
          <w:rFonts w:hint="eastAsia" w:ascii="等线" w:hAnsi="等线" w:eastAsia="等线" w:cs="等线"/>
          <w:sz w:val="21"/>
          <w:szCs w:val="21"/>
        </w:rPr>
        <w:t>三、  卖家服务及规范</w:t>
      </w:r>
    </w:p>
    <w:p>
      <w:pPr>
        <w:pStyle w:val="3"/>
        <w:keepNext w:val="0"/>
        <w:keepLines w:val="0"/>
        <w:widowControl/>
        <w:suppressLineNumbers w:val="0"/>
        <w:jc w:val="both"/>
      </w:pPr>
      <w:r>
        <w:rPr>
          <w:rFonts w:hint="eastAsia" w:ascii="等线" w:hAnsi="等线" w:eastAsia="等线" w:cs="等线"/>
          <w:sz w:val="21"/>
          <w:szCs w:val="21"/>
        </w:rPr>
        <w:t>3.1 账户使用及信息提交</w:t>
      </w:r>
    </w:p>
    <w:p>
      <w:pPr>
        <w:pStyle w:val="3"/>
        <w:keepNext w:val="0"/>
        <w:keepLines w:val="0"/>
        <w:widowControl/>
        <w:suppressLineNumbers w:val="0"/>
        <w:jc w:val="both"/>
      </w:pPr>
      <w:r>
        <w:rPr>
          <w:rFonts w:hint="eastAsia" w:ascii="等线" w:hAnsi="等线" w:eastAsia="等线" w:cs="等线"/>
          <w:sz w:val="21"/>
          <w:szCs w:val="21"/>
        </w:rPr>
        <w:t>3.1.1【账户使用】您在使用卖家服务的过程中须使用物码商城平台账户登录物码商城，您应自行妥善保管账户及密码信息。由于您的账户关联您的个人信息及物码商城商业信息，您的账户仅限您本人使用。未经物码商城同意，您直接或间接授权第三方使用您物码商城账户或获取您账户项下信息的行为无效。除物码商城存在过错外，您应对您账户项下的所有行为结果（如在线签署</w:t>
      </w:r>
      <w:r>
        <w:rPr>
          <w:rFonts w:hint="eastAsia" w:ascii="等线" w:hAnsi="等线" w:eastAsia="等线" w:cs="等线"/>
          <w:sz w:val="21"/>
          <w:szCs w:val="21"/>
          <w:lang w:eastAsia="zh-CN"/>
        </w:rPr>
        <w:t>条款</w:t>
      </w:r>
      <w:r>
        <w:rPr>
          <w:rFonts w:hint="eastAsia" w:ascii="等线" w:hAnsi="等线" w:eastAsia="等线" w:cs="等线"/>
          <w:sz w:val="21"/>
          <w:szCs w:val="21"/>
        </w:rPr>
        <w:t>、发布及披露信息等）负责，通过您账户完成的行为均视为您本人行为或已获得您充分授权。如物码商城根据物码商城规则中约定的违约认定程序及标准判断您账户的使用可能危及您的账户安全及/或物码商城平台信息安全的，物码商城可拒绝提供相应服务或终止本</w:t>
      </w:r>
      <w:r>
        <w:rPr>
          <w:rFonts w:hint="eastAsia" w:ascii="等线" w:hAnsi="等线" w:eastAsia="等线" w:cs="等线"/>
          <w:sz w:val="21"/>
          <w:szCs w:val="21"/>
          <w:lang w:eastAsia="zh-CN"/>
        </w:rPr>
        <w:t>条款</w:t>
      </w:r>
      <w:r>
        <w:rPr>
          <w:rFonts w:hint="eastAsia" w:ascii="等线" w:hAnsi="等线" w:eastAsia="等线" w:cs="等线"/>
          <w:sz w:val="21"/>
          <w:szCs w:val="21"/>
        </w:rPr>
        <w:t>。</w:t>
      </w:r>
    </w:p>
    <w:p>
      <w:pPr>
        <w:pStyle w:val="3"/>
        <w:keepNext w:val="0"/>
        <w:keepLines w:val="0"/>
        <w:widowControl/>
        <w:suppressLineNumbers w:val="0"/>
        <w:jc w:val="both"/>
      </w:pPr>
      <w:r>
        <w:rPr>
          <w:rFonts w:hint="eastAsia" w:ascii="等线" w:hAnsi="等线" w:eastAsia="等线" w:cs="等线"/>
          <w:sz w:val="21"/>
          <w:szCs w:val="21"/>
        </w:rPr>
        <w:t>3.1.2【信息提交】您欲使用本</w:t>
      </w:r>
      <w:r>
        <w:rPr>
          <w:rFonts w:hint="eastAsia" w:ascii="等线" w:hAnsi="等线" w:eastAsia="等线" w:cs="等线"/>
          <w:sz w:val="21"/>
          <w:szCs w:val="21"/>
          <w:lang w:eastAsia="zh-CN"/>
        </w:rPr>
        <w:t>条款</w:t>
      </w:r>
      <w:r>
        <w:rPr>
          <w:rFonts w:hint="eastAsia" w:ascii="等线" w:hAnsi="等线" w:eastAsia="等线" w:cs="等线"/>
          <w:sz w:val="21"/>
          <w:szCs w:val="21"/>
        </w:rPr>
        <w:t>下的服务，须根据相关法律法规、物码商城相关规则、页面提示等要求提交相关信息和证明文件。您了解并同意，您有义务确保您提供的信息及资料真实、合法、准确、有效，如有发生变更须及时更新。基于相关法律法规、平台管理等要求，您同意物码商城可对您提交的信息和证明文件进行不定时抽查并就前述目的要求您提交更多信息或证明文件。您了解并认可物码商城仅以大众一般认知水平对卖家信息、证明文件、店铺创建、类目发布权限等申请进行审查，除法律另有规定外，物码商城对卖家因信赖审查结果而造成的损失不承担责任。</w:t>
      </w:r>
    </w:p>
    <w:p>
      <w:pPr>
        <w:pStyle w:val="3"/>
        <w:keepNext w:val="0"/>
        <w:keepLines w:val="0"/>
        <w:widowControl/>
        <w:suppressLineNumbers w:val="0"/>
        <w:jc w:val="both"/>
      </w:pPr>
      <w:r>
        <w:rPr>
          <w:rFonts w:hint="eastAsia" w:ascii="等线" w:hAnsi="等线" w:eastAsia="等线" w:cs="等线"/>
          <w:sz w:val="21"/>
          <w:szCs w:val="21"/>
        </w:rPr>
        <w:t>3.2 店铺管理</w:t>
      </w:r>
    </w:p>
    <w:p>
      <w:pPr>
        <w:pStyle w:val="3"/>
        <w:keepNext w:val="0"/>
        <w:keepLines w:val="0"/>
        <w:widowControl/>
        <w:suppressLineNumbers w:val="0"/>
        <w:jc w:val="both"/>
      </w:pPr>
      <w:r>
        <w:rPr>
          <w:rFonts w:hint="eastAsia" w:ascii="等线" w:hAnsi="等线" w:eastAsia="等线" w:cs="等线"/>
          <w:sz w:val="21"/>
          <w:szCs w:val="21"/>
        </w:rPr>
        <w:t>3.2.1【店铺创建】通过在物码商城创建店铺，您可发布全新或二手商品及/或服务信息并与其他用户达成交易。基于物码商城管理需要，您理解并认可，同一用户在物码商城仅能开设一家店铺，物码商城可关闭您在物码商城同时开设的其他店铺，物码商城相关规则另有规定的情形除外。</w:t>
      </w:r>
    </w:p>
    <w:p>
      <w:pPr>
        <w:pStyle w:val="3"/>
        <w:keepNext w:val="0"/>
        <w:keepLines w:val="0"/>
        <w:widowControl/>
        <w:suppressLineNumbers w:val="0"/>
        <w:jc w:val="both"/>
      </w:pPr>
      <w:r>
        <w:rPr>
          <w:rFonts w:hint="eastAsia" w:ascii="等线" w:hAnsi="等线" w:eastAsia="等线" w:cs="等线"/>
          <w:sz w:val="21"/>
          <w:szCs w:val="21"/>
        </w:rPr>
        <w:t>3.2.2【店铺经营主体变更】由于店铺与账户的不可分性，店铺经营主体变更实质为店铺经营者账户的转让，店铺经营主体变更的相关要求与限制请适用《</w:t>
      </w:r>
      <w:r>
        <w:rPr>
          <w:rFonts w:hint="eastAsia" w:ascii="等线" w:hAnsi="等线" w:eastAsia="等线" w:cs="等线"/>
          <w:sz w:val="21"/>
          <w:szCs w:val="21"/>
          <w:lang w:eastAsia="zh-CN"/>
        </w:rPr>
        <w:t>物码商城平台入驻条款</w:t>
      </w:r>
      <w:r>
        <w:rPr>
          <w:rFonts w:hint="eastAsia" w:ascii="等线" w:hAnsi="等线" w:eastAsia="等线" w:cs="等线"/>
          <w:sz w:val="21"/>
          <w:szCs w:val="21"/>
        </w:rPr>
        <w:t>》3.2条账户转让条款，即由于店铺关联您及物码商城的商业信息并可能涉及消费者利益，仅当有法律明文规定、司法裁定或经物码商城同意，并符合物码商城规则规定的店铺经营主体变更条件及流程的情况下，您可进行店铺经营主体变更。您的店铺经营主体一旦变更成功，您账户项下权利义务一并转移。除此外，您的店铺/账户不得以任何方式转让，否则物码商城可终止向该账户提供服务并有权追究您的违约责任，且由此产生的责任及后果均由您自行承担。</w:t>
      </w:r>
    </w:p>
    <w:p>
      <w:pPr>
        <w:pStyle w:val="3"/>
        <w:keepNext w:val="0"/>
        <w:keepLines w:val="0"/>
        <w:widowControl/>
        <w:suppressLineNumbers w:val="0"/>
        <w:jc w:val="both"/>
      </w:pPr>
      <w:r>
        <w:rPr>
          <w:rFonts w:hint="eastAsia" w:ascii="等线" w:hAnsi="等线" w:eastAsia="等线" w:cs="等线"/>
          <w:sz w:val="21"/>
          <w:szCs w:val="21"/>
        </w:rPr>
        <w:t>3.2.3【店铺关停】如您通过下架全部商品短暂关停您的店铺，您应当对您店铺关停前已达成的交易继续承担发货、退换货及质保维修、维权投诉处理等交易保障责任。</w:t>
      </w:r>
    </w:p>
    <w:p>
      <w:pPr>
        <w:pStyle w:val="3"/>
        <w:keepNext w:val="0"/>
        <w:keepLines w:val="0"/>
        <w:widowControl/>
        <w:suppressLineNumbers w:val="0"/>
        <w:jc w:val="both"/>
      </w:pPr>
      <w:r>
        <w:rPr>
          <w:rFonts w:hint="eastAsia" w:ascii="等线" w:hAnsi="等线" w:eastAsia="等线" w:cs="等线"/>
          <w:sz w:val="21"/>
          <w:szCs w:val="21"/>
        </w:rPr>
        <w:t>在您的店铺一定期间内持续无出售中的商品的情况下，物码商城也可依据物码商城规则关停您的店铺。依据上述约定关停店铺均不会影响您已经累积的信用。</w:t>
      </w:r>
    </w:p>
    <w:p>
      <w:pPr>
        <w:pStyle w:val="3"/>
        <w:keepNext w:val="0"/>
        <w:keepLines w:val="0"/>
        <w:widowControl/>
        <w:suppressLineNumbers w:val="0"/>
        <w:jc w:val="both"/>
      </w:pPr>
      <w:r>
        <w:rPr>
          <w:rFonts w:hint="eastAsia" w:ascii="等线" w:hAnsi="等线" w:eastAsia="等线" w:cs="等线"/>
          <w:sz w:val="21"/>
          <w:szCs w:val="21"/>
        </w:rPr>
        <w:t>3.3 商品及/或服务的销售与推广</w:t>
      </w:r>
    </w:p>
    <w:p>
      <w:pPr>
        <w:pStyle w:val="3"/>
        <w:keepNext w:val="0"/>
        <w:keepLines w:val="0"/>
        <w:widowControl/>
        <w:suppressLineNumbers w:val="0"/>
        <w:jc w:val="both"/>
      </w:pPr>
      <w:r>
        <w:rPr>
          <w:rFonts w:hint="eastAsia" w:ascii="等线" w:hAnsi="等线" w:eastAsia="等线" w:cs="等线"/>
          <w:sz w:val="21"/>
          <w:szCs w:val="21"/>
        </w:rPr>
        <w:t>3.3.1【商品及/或服务信息发布】通过物码商城提供的服务，您有权通过文字、图片、视频、音频等形式在物码商城上发布商品及/或服务信息、招揽和物色交易对象、达成交易。您声明并保证，您对您所发布的信息拥有相应、合法的权利，您所发布的信息及实施的行为均符合相关法律法规、国家强制性标准要求及本</w:t>
      </w:r>
      <w:r>
        <w:rPr>
          <w:rFonts w:hint="eastAsia" w:ascii="等线" w:hAnsi="等线" w:eastAsia="等线" w:cs="等线"/>
          <w:sz w:val="21"/>
          <w:szCs w:val="21"/>
          <w:lang w:eastAsia="zh-CN"/>
        </w:rPr>
        <w:t>条款</w:t>
      </w:r>
      <w:r>
        <w:rPr>
          <w:rFonts w:hint="eastAsia" w:ascii="等线" w:hAnsi="等线" w:eastAsia="等线" w:cs="等线"/>
          <w:sz w:val="21"/>
          <w:szCs w:val="21"/>
        </w:rPr>
        <w:t>约定，并对店铺负有管理义务，对您店铺中出现的违反国家有关法律法规规定及本</w:t>
      </w:r>
      <w:r>
        <w:rPr>
          <w:rFonts w:hint="eastAsia" w:ascii="等线" w:hAnsi="等线" w:eastAsia="等线" w:cs="等线"/>
          <w:sz w:val="21"/>
          <w:szCs w:val="21"/>
          <w:lang w:eastAsia="zh-CN"/>
        </w:rPr>
        <w:t>条款</w:t>
      </w:r>
      <w:r>
        <w:rPr>
          <w:rFonts w:hint="eastAsia" w:ascii="等线" w:hAnsi="等线" w:eastAsia="等线" w:cs="等线"/>
          <w:sz w:val="21"/>
          <w:szCs w:val="21"/>
        </w:rPr>
        <w:t>约定的信息应立即删除，否则，物码商城可对您发布的信息依法或依本</w:t>
      </w:r>
      <w:r>
        <w:rPr>
          <w:rFonts w:hint="eastAsia" w:ascii="等线" w:hAnsi="等线" w:eastAsia="等线" w:cs="等线"/>
          <w:sz w:val="21"/>
          <w:szCs w:val="21"/>
          <w:lang w:eastAsia="zh-CN"/>
        </w:rPr>
        <w:t>条款</w:t>
      </w:r>
      <w:r>
        <w:rPr>
          <w:rFonts w:hint="eastAsia" w:ascii="等线" w:hAnsi="等线" w:eastAsia="等线" w:cs="等线"/>
          <w:sz w:val="21"/>
          <w:szCs w:val="21"/>
        </w:rPr>
        <w:t>进行删除或屏蔽。</w:t>
      </w:r>
    </w:p>
    <w:p>
      <w:pPr>
        <w:pStyle w:val="3"/>
        <w:keepNext w:val="0"/>
        <w:keepLines w:val="0"/>
        <w:widowControl/>
        <w:suppressLineNumbers w:val="0"/>
        <w:jc w:val="both"/>
      </w:pPr>
      <w:r>
        <w:rPr>
          <w:rFonts w:hint="eastAsia" w:ascii="等线" w:hAnsi="等线" w:eastAsia="等线" w:cs="等线"/>
          <w:sz w:val="21"/>
          <w:szCs w:val="21"/>
        </w:rPr>
        <w:t>3.3.2【禁止性信息】您应当确保您所发布的信息不包含以下内容：</w:t>
      </w:r>
    </w:p>
    <w:p>
      <w:pPr>
        <w:pStyle w:val="3"/>
        <w:keepNext w:val="0"/>
        <w:keepLines w:val="0"/>
        <w:widowControl/>
        <w:suppressLineNumbers w:val="0"/>
        <w:jc w:val="both"/>
      </w:pPr>
      <w:r>
        <w:rPr>
          <w:rFonts w:hint="eastAsia" w:ascii="等线" w:hAnsi="等线" w:eastAsia="等线" w:cs="等线"/>
          <w:sz w:val="21"/>
          <w:szCs w:val="21"/>
        </w:rPr>
        <w:t>（一）违反国家法律法规禁止性规定的；</w:t>
      </w:r>
    </w:p>
    <w:p>
      <w:pPr>
        <w:pStyle w:val="3"/>
        <w:keepNext w:val="0"/>
        <w:keepLines w:val="0"/>
        <w:widowControl/>
        <w:suppressLineNumbers w:val="0"/>
        <w:jc w:val="both"/>
      </w:pPr>
    </w:p>
    <w:p>
      <w:pPr>
        <w:pStyle w:val="3"/>
        <w:keepNext w:val="0"/>
        <w:keepLines w:val="0"/>
        <w:widowControl/>
        <w:suppressLineNumbers w:val="0"/>
        <w:jc w:val="both"/>
      </w:pPr>
      <w:r>
        <w:rPr>
          <w:rFonts w:hint="eastAsia" w:ascii="等线" w:hAnsi="等线" w:eastAsia="等线" w:cs="等线"/>
          <w:sz w:val="21"/>
          <w:szCs w:val="21"/>
        </w:rPr>
        <w:t>（二）政治宣传、封建迷信、淫秽、色情、赌博、暴力、恐怖或者教唆犯罪的；</w:t>
      </w:r>
    </w:p>
    <w:p>
      <w:pPr>
        <w:pStyle w:val="3"/>
        <w:keepNext w:val="0"/>
        <w:keepLines w:val="0"/>
        <w:widowControl/>
        <w:suppressLineNumbers w:val="0"/>
        <w:jc w:val="both"/>
      </w:pPr>
      <w:r>
        <w:rPr>
          <w:rFonts w:hint="eastAsia" w:ascii="等线" w:hAnsi="等线" w:eastAsia="等线" w:cs="等线"/>
          <w:sz w:val="21"/>
          <w:szCs w:val="21"/>
        </w:rPr>
        <w:t>（三）欺诈、虚假、不准确或存在误导性的；</w:t>
      </w:r>
    </w:p>
    <w:p>
      <w:pPr>
        <w:pStyle w:val="3"/>
        <w:keepNext w:val="0"/>
        <w:keepLines w:val="0"/>
        <w:widowControl/>
        <w:suppressLineNumbers w:val="0"/>
        <w:jc w:val="both"/>
      </w:pPr>
      <w:r>
        <w:rPr>
          <w:rFonts w:hint="eastAsia" w:ascii="等线" w:hAnsi="等线" w:eastAsia="等线" w:cs="等线"/>
          <w:sz w:val="21"/>
          <w:szCs w:val="21"/>
        </w:rPr>
        <w:t>（四）侵犯他人知识产权或涉及第三方商业秘密及其他专有权利的；</w:t>
      </w:r>
    </w:p>
    <w:p>
      <w:pPr>
        <w:pStyle w:val="3"/>
        <w:keepNext w:val="0"/>
        <w:keepLines w:val="0"/>
        <w:widowControl/>
        <w:suppressLineNumbers w:val="0"/>
        <w:jc w:val="both"/>
      </w:pPr>
      <w:r>
        <w:rPr>
          <w:rFonts w:hint="eastAsia" w:ascii="等线" w:hAnsi="等线" w:eastAsia="等线" w:cs="等线"/>
          <w:sz w:val="21"/>
          <w:szCs w:val="21"/>
        </w:rPr>
        <w:t>（五）侮辱、诽谤、恐吓、涉及他人隐私等侵害他人合法权益的；</w:t>
      </w:r>
    </w:p>
    <w:p>
      <w:pPr>
        <w:pStyle w:val="3"/>
        <w:keepNext w:val="0"/>
        <w:keepLines w:val="0"/>
        <w:widowControl/>
        <w:suppressLineNumbers w:val="0"/>
        <w:jc w:val="both"/>
      </w:pPr>
      <w:r>
        <w:rPr>
          <w:rFonts w:hint="eastAsia" w:ascii="等线" w:hAnsi="等线" w:eastAsia="等线" w:cs="等线"/>
          <w:sz w:val="21"/>
          <w:szCs w:val="21"/>
        </w:rPr>
        <w:t>（六）存在可能破坏、篡改、删除、影响物码商城任何系统正常运行或未经授权秘密获取物码商城及其他用户的数据、个人资料的病毒、木马、爬虫等恶意软件、程序代码的；</w:t>
      </w:r>
    </w:p>
    <w:p>
      <w:pPr>
        <w:pStyle w:val="3"/>
        <w:keepNext w:val="0"/>
        <w:keepLines w:val="0"/>
        <w:widowControl/>
        <w:suppressLineNumbers w:val="0"/>
        <w:jc w:val="both"/>
      </w:pPr>
      <w:r>
        <w:rPr>
          <w:rFonts w:hint="eastAsia" w:ascii="等线" w:hAnsi="等线" w:eastAsia="等线" w:cs="等线"/>
          <w:sz w:val="21"/>
          <w:szCs w:val="21"/>
        </w:rPr>
        <w:t>（七）其他违背社会公共利益或公共道德或依据相关物码商城</w:t>
      </w:r>
      <w:r>
        <w:rPr>
          <w:rFonts w:hint="eastAsia" w:ascii="等线" w:hAnsi="等线" w:eastAsia="等线" w:cs="等线"/>
          <w:sz w:val="21"/>
          <w:szCs w:val="21"/>
          <w:lang w:eastAsia="zh-CN"/>
        </w:rPr>
        <w:t>条款</w:t>
      </w:r>
      <w:r>
        <w:rPr>
          <w:rFonts w:hint="eastAsia" w:ascii="等线" w:hAnsi="等线" w:eastAsia="等线" w:cs="等线"/>
          <w:sz w:val="21"/>
          <w:szCs w:val="21"/>
        </w:rPr>
        <w:t>、规则的规定不适合在物码商城上发布的。</w:t>
      </w:r>
    </w:p>
    <w:p>
      <w:pPr>
        <w:pStyle w:val="3"/>
        <w:keepNext w:val="0"/>
        <w:keepLines w:val="0"/>
        <w:widowControl/>
        <w:suppressLineNumbers w:val="0"/>
        <w:jc w:val="both"/>
      </w:pPr>
      <w:r>
        <w:rPr>
          <w:rFonts w:hint="eastAsia" w:ascii="等线" w:hAnsi="等线" w:eastAsia="等线" w:cs="等线"/>
          <w:sz w:val="21"/>
          <w:szCs w:val="21"/>
        </w:rPr>
        <w:t>3.3.3【禁止销售范围】您应当确保您对您在物码商城上发布的商品及/或服务享有相应的权利，您不得在物码商城上销售以下商品及/或提供以下服务：</w:t>
      </w:r>
    </w:p>
    <w:p>
      <w:pPr>
        <w:pStyle w:val="3"/>
        <w:keepNext w:val="0"/>
        <w:keepLines w:val="0"/>
        <w:widowControl/>
        <w:suppressLineNumbers w:val="0"/>
        <w:jc w:val="both"/>
      </w:pPr>
      <w:r>
        <w:rPr>
          <w:rFonts w:hint="eastAsia" w:ascii="等线" w:hAnsi="等线" w:eastAsia="等线" w:cs="等线"/>
          <w:sz w:val="21"/>
          <w:szCs w:val="21"/>
        </w:rPr>
        <w:t>（一）国家禁止或限制的；</w:t>
      </w:r>
    </w:p>
    <w:p>
      <w:pPr>
        <w:pStyle w:val="3"/>
        <w:keepNext w:val="0"/>
        <w:keepLines w:val="0"/>
        <w:widowControl/>
        <w:suppressLineNumbers w:val="0"/>
        <w:jc w:val="both"/>
      </w:pPr>
      <w:r>
        <w:rPr>
          <w:rFonts w:hint="eastAsia" w:ascii="等线" w:hAnsi="等线" w:eastAsia="等线" w:cs="等线"/>
          <w:sz w:val="21"/>
          <w:szCs w:val="21"/>
        </w:rPr>
        <w:t>（二）侵犯他人知识产权或其它合法权益的；</w:t>
      </w:r>
    </w:p>
    <w:p>
      <w:pPr>
        <w:pStyle w:val="3"/>
        <w:keepNext w:val="0"/>
        <w:keepLines w:val="0"/>
        <w:widowControl/>
        <w:suppressLineNumbers w:val="0"/>
        <w:jc w:val="both"/>
      </w:pPr>
      <w:r>
        <w:rPr>
          <w:rFonts w:hint="eastAsia" w:ascii="等线" w:hAnsi="等线" w:eastAsia="等线" w:cs="等线"/>
          <w:sz w:val="21"/>
          <w:szCs w:val="21"/>
        </w:rPr>
        <w:t>（三）物码商城规则、公告、通知或各平台与您单独签署的</w:t>
      </w:r>
      <w:r>
        <w:rPr>
          <w:rFonts w:hint="eastAsia" w:ascii="等线" w:hAnsi="等线" w:eastAsia="等线" w:cs="等线"/>
          <w:sz w:val="21"/>
          <w:szCs w:val="21"/>
          <w:lang w:eastAsia="zh-CN"/>
        </w:rPr>
        <w:t>条款</w:t>
      </w:r>
      <w:r>
        <w:rPr>
          <w:rFonts w:hint="eastAsia" w:ascii="等线" w:hAnsi="等线" w:eastAsia="等线" w:cs="等线"/>
          <w:sz w:val="21"/>
          <w:szCs w:val="21"/>
        </w:rPr>
        <w:t>中已明确说明不适合在物码商城上销售及/或提供的。</w:t>
      </w:r>
    </w:p>
    <w:p>
      <w:pPr>
        <w:pStyle w:val="3"/>
        <w:keepNext w:val="0"/>
        <w:keepLines w:val="0"/>
        <w:widowControl/>
        <w:suppressLineNumbers w:val="0"/>
        <w:jc w:val="both"/>
      </w:pPr>
      <w:r>
        <w:rPr>
          <w:rFonts w:hint="eastAsia" w:ascii="等线" w:hAnsi="等线" w:eastAsia="等线" w:cs="等线"/>
          <w:sz w:val="21"/>
          <w:szCs w:val="21"/>
        </w:rPr>
        <w:t>基于互联网相关特性，您理解并知晓您在物码商城上发布的商品可能被位于全球不同国家及地区的消费者所浏览并购买。若您未明确指示仅面向中国大陆销售的，物码商城将不会对可能产生的跨境销售进行干预。在此种情况下，您须谨慎注意相关国家及地区有关法律、税收等规定，并确保拥有合法的权利和资格进行销售，不会对他人知识产权或其它合法权益造成侵害。</w:t>
      </w:r>
    </w:p>
    <w:p>
      <w:pPr>
        <w:pStyle w:val="3"/>
        <w:keepNext w:val="0"/>
        <w:keepLines w:val="0"/>
        <w:widowControl/>
        <w:suppressLineNumbers w:val="0"/>
        <w:jc w:val="both"/>
      </w:pPr>
      <w:r>
        <w:rPr>
          <w:rFonts w:hint="eastAsia" w:ascii="等线" w:hAnsi="等线" w:eastAsia="等线" w:cs="等线"/>
          <w:sz w:val="21"/>
          <w:szCs w:val="21"/>
        </w:rPr>
        <w:t>3.3.4【陈列、营销及推广】物码商城将通过物码商城陈列您所销售的商品及/或服务，并为用户提供信息分类、关键词检索、筛选及收藏等功能以更好地匹配用户需求，相应的陈列结果可能由价格、销量、库存、信用评价、品牌、服务水平、合规经营情况、用户需求偏好及检索习惯、竞争力等多种因素综合确定。</w:t>
      </w:r>
    </w:p>
    <w:p>
      <w:pPr>
        <w:pStyle w:val="3"/>
        <w:keepNext w:val="0"/>
        <w:keepLines w:val="0"/>
        <w:widowControl/>
        <w:suppressLineNumbers w:val="0"/>
        <w:jc w:val="both"/>
      </w:pPr>
      <w:r>
        <w:rPr>
          <w:rFonts w:hint="eastAsia" w:ascii="等线" w:hAnsi="等线" w:eastAsia="等线" w:cs="等线"/>
          <w:sz w:val="21"/>
          <w:szCs w:val="21"/>
        </w:rPr>
        <w:t>您有权自行决定商品及/或服务的营销及推广方式，物码商城亦为您提供了形式丰富的营销推广工具，并会根据市场需求及卖家经营情况等不时发起营销活动。在您报名参加上述活动前，您已充分理解活动资格及效果等可能受到活动定位、商品/店铺竞争力、综合排名、活动配合度等因素的影响，一旦您选择报名，即表示您承诺将始终符合对应活动相关规则及要求。未经物码商城同意，您承诺不在活动期间中途退出，共同保障良好的用户体验及活动的稳定有序开展。</w:t>
      </w:r>
    </w:p>
    <w:p>
      <w:pPr>
        <w:pStyle w:val="3"/>
        <w:keepNext w:val="0"/>
        <w:keepLines w:val="0"/>
        <w:widowControl/>
        <w:suppressLineNumbers w:val="0"/>
        <w:jc w:val="both"/>
      </w:pPr>
      <w:r>
        <w:rPr>
          <w:rFonts w:hint="eastAsia" w:ascii="等线" w:hAnsi="等线" w:eastAsia="等线" w:cs="等线"/>
          <w:sz w:val="21"/>
          <w:szCs w:val="21"/>
        </w:rPr>
        <w:t>3.3.5【交易秩序保障】您应当遵守诚实信用原则，确保您所发布的商品及/或服务信息真实、与您实际所销售的商品及/或提供的服务相符，并在交易过程中切实履行您的交易承诺。</w:t>
      </w:r>
    </w:p>
    <w:p>
      <w:pPr>
        <w:pStyle w:val="3"/>
        <w:keepNext w:val="0"/>
        <w:keepLines w:val="0"/>
        <w:widowControl/>
        <w:suppressLineNumbers w:val="0"/>
        <w:jc w:val="both"/>
      </w:pPr>
      <w:r>
        <w:rPr>
          <w:rFonts w:hint="eastAsia" w:ascii="等线" w:hAnsi="等线" w:eastAsia="等线" w:cs="等线"/>
          <w:sz w:val="21"/>
          <w:szCs w:val="21"/>
        </w:rPr>
        <w:t>您应当维护物码商城市场良性竞争秩序，不得贬低、诋毁竞争对手，不得干扰物码商城上进行的任何交易、活动，不得以任何不正当方式提升或试图提升自身的信用度，不得以任何方式干扰或试图干扰物码商城的正常运作。</w:t>
      </w:r>
    </w:p>
    <w:p>
      <w:pPr>
        <w:pStyle w:val="3"/>
        <w:keepNext w:val="0"/>
        <w:keepLines w:val="0"/>
        <w:widowControl/>
        <w:suppressLineNumbers w:val="0"/>
        <w:jc w:val="both"/>
      </w:pPr>
      <w:r>
        <w:rPr>
          <w:rFonts w:hint="eastAsia" w:ascii="等线" w:hAnsi="等线" w:eastAsia="等线" w:cs="等线"/>
          <w:sz w:val="21"/>
          <w:szCs w:val="21"/>
        </w:rPr>
        <w:t>3.3.6【依法纳税】依法纳税是每一个公民、企业应尽的义务，您应对销售额/营业额超过法定免征额部分及时、足额地向税务主管机关申报纳税。</w:t>
      </w:r>
    </w:p>
    <w:p>
      <w:pPr>
        <w:pStyle w:val="3"/>
        <w:keepNext w:val="0"/>
        <w:keepLines w:val="0"/>
        <w:widowControl/>
        <w:suppressLineNumbers w:val="0"/>
        <w:jc w:val="both"/>
      </w:pPr>
      <w:r>
        <w:rPr>
          <w:rFonts w:hint="eastAsia" w:ascii="等线" w:hAnsi="等线" w:eastAsia="等线" w:cs="等线"/>
          <w:sz w:val="21"/>
          <w:szCs w:val="21"/>
        </w:rPr>
        <w:t>3.4 消费者保障</w:t>
      </w:r>
    </w:p>
    <w:p>
      <w:pPr>
        <w:pStyle w:val="3"/>
        <w:keepNext w:val="0"/>
        <w:keepLines w:val="0"/>
        <w:widowControl/>
        <w:suppressLineNumbers w:val="0"/>
        <w:jc w:val="both"/>
      </w:pPr>
      <w:r>
        <w:rPr>
          <w:rFonts w:hint="eastAsia" w:ascii="等线" w:hAnsi="等线" w:eastAsia="等线" w:cs="等线"/>
          <w:sz w:val="21"/>
          <w:szCs w:val="21"/>
        </w:rPr>
        <w:t>【责任主体】您了解并同意，您作为消费者保障的责任主体，应当遵照相关法律法规、《消费者保障服务</w:t>
      </w:r>
      <w:r>
        <w:rPr>
          <w:rFonts w:hint="eastAsia" w:ascii="等线" w:hAnsi="等线" w:eastAsia="等线" w:cs="等线"/>
          <w:sz w:val="21"/>
          <w:szCs w:val="21"/>
          <w:lang w:eastAsia="zh-CN"/>
        </w:rPr>
        <w:t>条款</w:t>
      </w:r>
      <w:r>
        <w:rPr>
          <w:rFonts w:hint="eastAsia" w:ascii="等线" w:hAnsi="等线" w:eastAsia="等线" w:cs="等线"/>
          <w:sz w:val="21"/>
          <w:szCs w:val="21"/>
        </w:rPr>
        <w:t>》及物码商城相关规则履行消费者保障各项义务，包括基础消费者保障服务如商品如实描述、7天无理由退货、特色交易约定履约、缴纳保证金等，具体以《消费者保障服务</w:t>
      </w:r>
      <w:r>
        <w:rPr>
          <w:rFonts w:hint="eastAsia" w:ascii="等线" w:hAnsi="等线" w:eastAsia="等线" w:cs="等线"/>
          <w:sz w:val="21"/>
          <w:szCs w:val="21"/>
          <w:lang w:eastAsia="zh-CN"/>
        </w:rPr>
        <w:t>条款</w:t>
      </w:r>
      <w:r>
        <w:rPr>
          <w:rFonts w:hint="eastAsia" w:ascii="等线" w:hAnsi="等线" w:eastAsia="等线" w:cs="等线"/>
          <w:sz w:val="21"/>
          <w:szCs w:val="21"/>
        </w:rPr>
        <w:t>》及物码商城相关规则规定为准。</w:t>
      </w:r>
    </w:p>
    <w:p>
      <w:pPr>
        <w:pStyle w:val="3"/>
        <w:keepNext w:val="0"/>
        <w:keepLines w:val="0"/>
        <w:widowControl/>
        <w:suppressLineNumbers w:val="0"/>
        <w:jc w:val="both"/>
      </w:pPr>
      <w:r>
        <w:rPr>
          <w:rFonts w:hint="eastAsia" w:ascii="等线" w:hAnsi="等线" w:eastAsia="等线" w:cs="等线"/>
          <w:sz w:val="21"/>
          <w:szCs w:val="21"/>
        </w:rPr>
        <w:t>3.5 交易争议处理</w:t>
      </w:r>
    </w:p>
    <w:p>
      <w:pPr>
        <w:pStyle w:val="3"/>
        <w:keepNext w:val="0"/>
        <w:keepLines w:val="0"/>
        <w:widowControl/>
        <w:suppressLineNumbers w:val="0"/>
        <w:jc w:val="both"/>
      </w:pPr>
      <w:r>
        <w:rPr>
          <w:rFonts w:hint="eastAsia" w:ascii="等线" w:hAnsi="等线" w:eastAsia="等线" w:cs="等线"/>
          <w:sz w:val="21"/>
          <w:szCs w:val="21"/>
        </w:rPr>
        <w:t>【交易争议处理途径】您在物码商城交易过程中与其他用户发生争议的，您或其他用户中任何一方均有权选择以下途径解决：</w:t>
      </w:r>
    </w:p>
    <w:p>
      <w:pPr>
        <w:pStyle w:val="3"/>
        <w:keepNext w:val="0"/>
        <w:keepLines w:val="0"/>
        <w:widowControl/>
        <w:suppressLineNumbers w:val="0"/>
        <w:jc w:val="both"/>
      </w:pPr>
      <w:r>
        <w:rPr>
          <w:rFonts w:hint="eastAsia" w:ascii="等线" w:hAnsi="等线" w:eastAsia="等线" w:cs="等线"/>
          <w:sz w:val="21"/>
          <w:szCs w:val="21"/>
        </w:rPr>
        <w:t>（一）与争议相对方自主协商；</w:t>
      </w:r>
    </w:p>
    <w:p>
      <w:pPr>
        <w:pStyle w:val="3"/>
        <w:keepNext w:val="0"/>
        <w:keepLines w:val="0"/>
        <w:widowControl/>
        <w:suppressLineNumbers w:val="0"/>
        <w:jc w:val="both"/>
      </w:pPr>
      <w:r>
        <w:rPr>
          <w:rFonts w:hint="eastAsia" w:ascii="等线" w:hAnsi="等线" w:eastAsia="等线" w:cs="等线"/>
          <w:sz w:val="21"/>
          <w:szCs w:val="21"/>
        </w:rPr>
        <w:t>（二）使用物码商城提供的争议调处服务；</w:t>
      </w:r>
    </w:p>
    <w:p>
      <w:pPr>
        <w:pStyle w:val="3"/>
        <w:keepNext w:val="0"/>
        <w:keepLines w:val="0"/>
        <w:widowControl/>
        <w:suppressLineNumbers w:val="0"/>
        <w:jc w:val="both"/>
      </w:pPr>
      <w:r>
        <w:rPr>
          <w:rFonts w:hint="eastAsia" w:ascii="等线" w:hAnsi="等线" w:eastAsia="等线" w:cs="等线"/>
          <w:sz w:val="21"/>
          <w:szCs w:val="21"/>
        </w:rPr>
        <w:t>（三）请求消费者协会或者其他依法成立的调解组织调解；</w:t>
      </w:r>
    </w:p>
    <w:p>
      <w:pPr>
        <w:pStyle w:val="3"/>
        <w:keepNext w:val="0"/>
        <w:keepLines w:val="0"/>
        <w:widowControl/>
        <w:suppressLineNumbers w:val="0"/>
        <w:jc w:val="both"/>
      </w:pPr>
      <w:r>
        <w:rPr>
          <w:rFonts w:hint="eastAsia" w:ascii="等线" w:hAnsi="等线" w:eastAsia="等线" w:cs="等线"/>
          <w:sz w:val="21"/>
          <w:szCs w:val="21"/>
        </w:rPr>
        <w:t>（四）向有关行政部门投诉；</w:t>
      </w:r>
    </w:p>
    <w:p>
      <w:pPr>
        <w:pStyle w:val="3"/>
        <w:keepNext w:val="0"/>
        <w:keepLines w:val="0"/>
        <w:widowControl/>
        <w:suppressLineNumbers w:val="0"/>
        <w:jc w:val="both"/>
      </w:pPr>
      <w:r>
        <w:rPr>
          <w:rFonts w:hint="eastAsia" w:ascii="等线" w:hAnsi="等线" w:eastAsia="等线" w:cs="等线"/>
          <w:sz w:val="21"/>
          <w:szCs w:val="21"/>
        </w:rPr>
        <w:t>（五）根据与争议相对方达成的仲裁</w:t>
      </w:r>
      <w:r>
        <w:rPr>
          <w:rFonts w:hint="eastAsia" w:ascii="等线" w:hAnsi="等线" w:eastAsia="等线" w:cs="等线"/>
          <w:sz w:val="21"/>
          <w:szCs w:val="21"/>
          <w:lang w:eastAsia="zh-CN"/>
        </w:rPr>
        <w:t>条款</w:t>
      </w:r>
      <w:r>
        <w:rPr>
          <w:rFonts w:hint="eastAsia" w:ascii="等线" w:hAnsi="等线" w:eastAsia="等线" w:cs="等线"/>
          <w:sz w:val="21"/>
          <w:szCs w:val="21"/>
        </w:rPr>
        <w:t>（如有）提请仲裁机构仲裁；</w:t>
      </w:r>
    </w:p>
    <w:p>
      <w:pPr>
        <w:pStyle w:val="3"/>
        <w:keepNext w:val="0"/>
        <w:keepLines w:val="0"/>
        <w:widowControl/>
        <w:suppressLineNumbers w:val="0"/>
        <w:jc w:val="both"/>
      </w:pPr>
      <w:r>
        <w:rPr>
          <w:rFonts w:hint="eastAsia" w:ascii="等线" w:hAnsi="等线" w:eastAsia="等线" w:cs="等线"/>
          <w:sz w:val="21"/>
          <w:szCs w:val="21"/>
        </w:rPr>
        <w:t>（六）向人民法院提起诉讼。</w:t>
      </w:r>
    </w:p>
    <w:p>
      <w:pPr>
        <w:pStyle w:val="3"/>
        <w:keepNext w:val="0"/>
        <w:keepLines w:val="0"/>
        <w:widowControl/>
        <w:suppressLineNumbers w:val="0"/>
        <w:jc w:val="both"/>
      </w:pPr>
      <w:r>
        <w:rPr>
          <w:rFonts w:hint="eastAsia" w:ascii="等线" w:hAnsi="等线" w:eastAsia="等线" w:cs="等线"/>
          <w:sz w:val="21"/>
          <w:szCs w:val="21"/>
        </w:rPr>
        <w:t>【平台调处服务】如您依据物码商城规则使用物码商城的争议调处服务，则表示您认可并愿意履行物码商城的客服或大众评审员（“调处方”）作为独立的第三方根据其所了解到的争议事实并依据物码商城规则所作出的调处决定（包括调整相关订单的交易状态、判定将争议款项的全部或部分支付给交易一方或双方等）。在物码商城调处决定作出前，您可选择上述（三）、（四）、（五）、（六）途径（下称“其他争议处理途径”）解决争议以中止物码商城的争议调处服务。</w:t>
      </w:r>
    </w:p>
    <w:p>
      <w:pPr>
        <w:pStyle w:val="3"/>
        <w:keepNext w:val="0"/>
        <w:keepLines w:val="0"/>
        <w:widowControl/>
        <w:suppressLineNumbers w:val="0"/>
        <w:jc w:val="both"/>
      </w:pPr>
      <w:r>
        <w:rPr>
          <w:rFonts w:hint="eastAsia" w:ascii="等线" w:hAnsi="等线" w:eastAsia="等线" w:cs="等线"/>
          <w:sz w:val="21"/>
          <w:szCs w:val="21"/>
        </w:rPr>
        <w:t>如您对调处决定不满意，您仍有权采取其他争议处理途径解决争议，但通过其他争议处理途径未取得终局决定前，您仍应先履行调处决定。</w:t>
      </w:r>
    </w:p>
    <w:p>
      <w:pPr>
        <w:pStyle w:val="3"/>
        <w:keepNext w:val="0"/>
        <w:keepLines w:val="0"/>
        <w:widowControl/>
        <w:suppressLineNumbers w:val="0"/>
        <w:jc w:val="both"/>
      </w:pPr>
      <w:r>
        <w:rPr>
          <w:rFonts w:hint="eastAsia" w:ascii="等线" w:hAnsi="等线" w:eastAsia="等线" w:cs="等线"/>
          <w:sz w:val="21"/>
          <w:szCs w:val="21"/>
        </w:rPr>
        <w:t>3.6 数据使用及信息授权等</w:t>
      </w:r>
    </w:p>
    <w:p>
      <w:pPr>
        <w:pStyle w:val="3"/>
        <w:keepNext w:val="0"/>
        <w:keepLines w:val="0"/>
        <w:widowControl/>
        <w:suppressLineNumbers w:val="0"/>
        <w:jc w:val="both"/>
      </w:pPr>
      <w:r>
        <w:rPr>
          <w:rFonts w:hint="eastAsia" w:ascii="等线" w:hAnsi="等线" w:eastAsia="等线" w:cs="等线"/>
          <w:sz w:val="21"/>
          <w:szCs w:val="21"/>
        </w:rPr>
        <w:t>3.6.1【一般要求】对于您在使用本服务过程中产生的数据，物码商城尊重并依法保护您及其他相关主体的数据权利。在此前提下，物码商城收集、记录的您在使用本服务过程中及其他物码商城运营过程中所产生的数据的相关权利归属于物码商城，且是物码商城的商业秘密，未经物码商城事先书面同意，你不得为本</w:t>
      </w:r>
      <w:r>
        <w:rPr>
          <w:rFonts w:hint="eastAsia" w:ascii="等线" w:hAnsi="等线" w:eastAsia="等线" w:cs="等线"/>
          <w:sz w:val="21"/>
          <w:szCs w:val="21"/>
          <w:lang w:eastAsia="zh-CN"/>
        </w:rPr>
        <w:t>条款</w:t>
      </w:r>
      <w:r>
        <w:rPr>
          <w:rFonts w:hint="eastAsia" w:ascii="等线" w:hAnsi="等线" w:eastAsia="等线" w:cs="等线"/>
          <w:sz w:val="21"/>
          <w:szCs w:val="21"/>
        </w:rPr>
        <w:t>约定之外的目的使用前述数据或以任何形式将前述数据提供给他人。</w:t>
      </w:r>
    </w:p>
    <w:p>
      <w:pPr>
        <w:pStyle w:val="3"/>
        <w:keepNext w:val="0"/>
        <w:keepLines w:val="0"/>
        <w:widowControl/>
        <w:suppressLineNumbers w:val="0"/>
        <w:jc w:val="both"/>
      </w:pPr>
    </w:p>
    <w:p>
      <w:pPr>
        <w:pStyle w:val="3"/>
        <w:keepNext w:val="0"/>
        <w:keepLines w:val="0"/>
        <w:widowControl/>
        <w:suppressLineNumbers w:val="0"/>
        <w:jc w:val="both"/>
      </w:pPr>
      <w:r>
        <w:rPr>
          <w:rFonts w:hint="eastAsia" w:ascii="等线" w:hAnsi="等线" w:eastAsia="等线" w:cs="等线"/>
          <w:sz w:val="21"/>
          <w:szCs w:val="21"/>
        </w:rPr>
        <w:t>3.6.2【商业秘密】物码商城尊重和保护卖家店铺交易额、某类目或某单品的交易额等卖家商业秘密信息。为推广卖家店铺或其商品，物码商城可在您参加物码商城官方举办的市场活动期间（包括“双十二”等）对外公示您店铺的活动总交易额、某类目或某单品的交易额，亦可将上述信息作宣传推广使用。</w:t>
      </w:r>
    </w:p>
    <w:p>
      <w:pPr>
        <w:pStyle w:val="3"/>
        <w:keepNext w:val="0"/>
        <w:keepLines w:val="0"/>
        <w:widowControl/>
        <w:suppressLineNumbers w:val="0"/>
        <w:jc w:val="both"/>
      </w:pPr>
      <w:r>
        <w:rPr>
          <w:rFonts w:hint="eastAsia" w:ascii="等线" w:hAnsi="等线" w:eastAsia="等线" w:cs="等线"/>
          <w:sz w:val="21"/>
          <w:szCs w:val="21"/>
        </w:rPr>
        <w:t>3.6.3【授权使用】在法律允许的范围内，以推广相关商品和/或相关品牌为目的，您同意免费授予物码商城可在物码商城相关展示推广页面对您公示于您店铺的各类信息(包括商品商标、logo、文字、图片等)进行复制（如在多客户端同步展示）、修改（如为适应移动端视觉体验进行微调）、改编（如增加平台整体活动设计元素）、翻译（如为满足海外用户的浏览需求进行翻译）及可再许可第三方基于上述目的及方式使用的权利。</w:t>
      </w:r>
    </w:p>
    <w:p>
      <w:pPr>
        <w:pStyle w:val="3"/>
        <w:keepNext w:val="0"/>
        <w:keepLines w:val="0"/>
        <w:widowControl/>
        <w:suppressLineNumbers w:val="0"/>
        <w:jc w:val="both"/>
      </w:pPr>
      <w:r>
        <w:rPr>
          <w:rFonts w:hint="eastAsia" w:ascii="等线" w:hAnsi="等线" w:eastAsia="等线" w:cs="等线"/>
          <w:sz w:val="21"/>
          <w:szCs w:val="21"/>
        </w:rPr>
        <w:t>3.6.4【数据使用】物码商城推出的所有官方产品、技术、软件、程序、数据及其他信息（包括文字、图标、图片、照片、音频、视频、图表、色彩组合、版面设计等）的所有权利（包括著作权、商标权、专利权、商业秘密及其他相关权利）均归物码商城及其关联公司所有。除您依据相关法律有权进行商业性使用的数据外，您同意不对物码商城上其他任何数据作商业性使用，包括但不限于在未经物码商城事先书面批准的情况下，以复制、传播或向他方披露等方式使用在物码商城站上其他用户展示的任何资料。</w:t>
      </w:r>
    </w:p>
    <w:p>
      <w:pPr>
        <w:pStyle w:val="3"/>
        <w:keepNext w:val="0"/>
        <w:keepLines w:val="0"/>
        <w:widowControl/>
        <w:suppressLineNumbers w:val="0"/>
        <w:jc w:val="both"/>
      </w:pPr>
      <w:r>
        <w:rPr>
          <w:rFonts w:hint="eastAsia" w:ascii="等线" w:hAnsi="等线" w:eastAsia="等线" w:cs="等线"/>
          <w:sz w:val="21"/>
          <w:szCs w:val="21"/>
        </w:rPr>
        <w:t>3.6.5【个人信息保护】您须严格遵守网络安全与数据保护相关法律的要求，其中，您在店铺经营过程中收集、使用及共享的信息中涉及物码商城平台用户个人信息的，须遵循合法、正当、必要原则，不得违反相关法律的规定及您与用户之间的约定，包括：在无用户其它授权的情况下，您应将用户的订单信息等与交易有关的必要信息仅用于《物码商城隐私权政策》中约定的为满足用户购买商品或服务、完成售后服务的目的；禁止未经用户明确同意或超出用户授权范围使用其信息或非法向他人提供用户个人信息等。</w:t>
      </w:r>
    </w:p>
    <w:p>
      <w:pPr>
        <w:pStyle w:val="3"/>
        <w:keepNext w:val="0"/>
        <w:keepLines w:val="0"/>
        <w:widowControl/>
        <w:suppressLineNumbers w:val="0"/>
        <w:jc w:val="both"/>
      </w:pPr>
      <w:r>
        <w:rPr>
          <w:rFonts w:hint="eastAsia" w:ascii="等线" w:hAnsi="等线" w:eastAsia="等线" w:cs="等线"/>
          <w:sz w:val="21"/>
          <w:szCs w:val="21"/>
        </w:rPr>
        <w:t>您向平台提交的信息中涉及如企业法定代表人身份证复印件或其身份证号码等个人敏感信息的，您保证已获得相关个人信息主体的明确同意，相关使用目的与行为符合本人意愿及相关法律的要求。</w:t>
      </w:r>
    </w:p>
    <w:p>
      <w:pPr>
        <w:pStyle w:val="3"/>
        <w:keepNext w:val="0"/>
        <w:keepLines w:val="0"/>
        <w:widowControl/>
        <w:suppressLineNumbers w:val="0"/>
        <w:jc w:val="both"/>
      </w:pPr>
      <w:r>
        <w:rPr>
          <w:rFonts w:hint="eastAsia" w:ascii="等线" w:hAnsi="等线" w:eastAsia="等线" w:cs="等线"/>
          <w:sz w:val="21"/>
          <w:szCs w:val="21"/>
        </w:rPr>
        <w:t>3.6.6【个人信息安全】您应当采取必要的技术措施保障数据安全，在发生或可能发生信息安全风险时，应当立即采取补救措施，按照规定及时告知用户并向有关主管部门报告。</w:t>
      </w:r>
    </w:p>
    <w:p>
      <w:pPr>
        <w:pStyle w:val="3"/>
        <w:keepNext w:val="0"/>
        <w:keepLines w:val="0"/>
        <w:widowControl/>
        <w:suppressLineNumbers w:val="0"/>
        <w:jc w:val="both"/>
      </w:pPr>
      <w:r>
        <w:rPr>
          <w:rFonts w:hint="eastAsia" w:ascii="等线" w:hAnsi="等线" w:eastAsia="等线" w:cs="等线"/>
          <w:sz w:val="21"/>
          <w:szCs w:val="21"/>
        </w:rPr>
        <w:t>3.6.7【贸易限制】请您关注并严格遵守可能影响您交易行为的进出口管制、贸易限制与经济制裁相关法律法规，以免对您或买家造成损失，并保证遵守适用于本平台相关软件、技术与服务的所有进出口相关法律法规限制。基于维护物码商城平台交易秩序及交易安全的需要，如您违反前述承诺的，物码商城可在发现上述情形时主动执行下架商品、关闭相关交易订单等操作。</w:t>
      </w:r>
    </w:p>
    <w:p>
      <w:pPr>
        <w:pStyle w:val="3"/>
        <w:keepNext w:val="0"/>
        <w:keepLines w:val="0"/>
        <w:widowControl/>
        <w:suppressLineNumbers w:val="0"/>
        <w:jc w:val="both"/>
      </w:pPr>
      <w:r>
        <w:rPr>
          <w:rFonts w:hint="eastAsia" w:ascii="等线" w:hAnsi="等线" w:eastAsia="等线" w:cs="等线"/>
          <w:sz w:val="21"/>
          <w:szCs w:val="21"/>
        </w:rPr>
        <w:t>3.6.8【主体信息】本</w:t>
      </w:r>
      <w:r>
        <w:rPr>
          <w:rFonts w:hint="eastAsia" w:ascii="等线" w:hAnsi="等线" w:eastAsia="等线" w:cs="等线"/>
          <w:sz w:val="21"/>
          <w:szCs w:val="21"/>
          <w:lang w:eastAsia="zh-CN"/>
        </w:rPr>
        <w:t>条款</w:t>
      </w:r>
      <w:r>
        <w:rPr>
          <w:rFonts w:hint="eastAsia" w:ascii="等线" w:hAnsi="等线" w:eastAsia="等线" w:cs="等线"/>
          <w:sz w:val="21"/>
          <w:szCs w:val="21"/>
        </w:rPr>
        <w:t>项下，物码商城卖家服务提供者可能根据物码商城的业务调整而发生变更，变更后的物码商城卖家服务提供者与您共同履行本</w:t>
      </w:r>
      <w:r>
        <w:rPr>
          <w:rFonts w:hint="eastAsia" w:ascii="等线" w:hAnsi="等线" w:eastAsia="等线" w:cs="等线"/>
          <w:sz w:val="21"/>
          <w:szCs w:val="21"/>
          <w:lang w:eastAsia="zh-CN"/>
        </w:rPr>
        <w:t>条款</w:t>
      </w:r>
      <w:r>
        <w:rPr>
          <w:rFonts w:hint="eastAsia" w:ascii="等线" w:hAnsi="等线" w:eastAsia="等线" w:cs="等线"/>
          <w:sz w:val="21"/>
          <w:szCs w:val="21"/>
        </w:rPr>
        <w:t>并向您提供服务，物码商城卖家服务提供者的变更不会影响您本</w:t>
      </w:r>
      <w:r>
        <w:rPr>
          <w:rFonts w:hint="eastAsia" w:ascii="等线" w:hAnsi="等线" w:eastAsia="等线" w:cs="等线"/>
          <w:sz w:val="21"/>
          <w:szCs w:val="21"/>
          <w:lang w:eastAsia="zh-CN"/>
        </w:rPr>
        <w:t>条款</w:t>
      </w:r>
      <w:r>
        <w:rPr>
          <w:rFonts w:hint="eastAsia" w:ascii="等线" w:hAnsi="等线" w:eastAsia="等线" w:cs="等线"/>
          <w:sz w:val="21"/>
          <w:szCs w:val="21"/>
        </w:rPr>
        <w:t>项下的权益。物码商城卖家服务提供者还有可能因为提供新的卖家服务而新增，如您使用新增的卖家服务的，视为您同意新增的物码商城卖家服务提供者与您共同履行本</w:t>
      </w:r>
      <w:r>
        <w:rPr>
          <w:rFonts w:hint="eastAsia" w:ascii="等线" w:hAnsi="等线" w:eastAsia="等线" w:cs="等线"/>
          <w:sz w:val="21"/>
          <w:szCs w:val="21"/>
          <w:lang w:eastAsia="zh-CN"/>
        </w:rPr>
        <w:t>条款</w:t>
      </w:r>
      <w:r>
        <w:rPr>
          <w:rFonts w:hint="eastAsia" w:ascii="等线" w:hAnsi="等线" w:eastAsia="等线" w:cs="等线"/>
          <w:sz w:val="21"/>
          <w:szCs w:val="21"/>
        </w:rPr>
        <w:t>。发生争议时，您可根据您具体使用的服务及对您权益产生影响的具体行为对象确定与您履约的主体及争议相对方。</w:t>
      </w:r>
    </w:p>
    <w:p>
      <w:pPr>
        <w:pStyle w:val="3"/>
        <w:keepNext w:val="0"/>
        <w:keepLines w:val="0"/>
        <w:widowControl/>
        <w:suppressLineNumbers w:val="0"/>
        <w:jc w:val="both"/>
      </w:pPr>
      <w:r>
        <w:rPr>
          <w:rFonts w:hint="eastAsia" w:ascii="等线" w:hAnsi="等线" w:eastAsia="等线" w:cs="等线"/>
          <w:sz w:val="21"/>
          <w:szCs w:val="21"/>
        </w:rPr>
        <w:t>四、费用</w:t>
      </w:r>
    </w:p>
    <w:p>
      <w:pPr>
        <w:pStyle w:val="3"/>
        <w:keepNext w:val="0"/>
        <w:keepLines w:val="0"/>
        <w:widowControl/>
        <w:suppressLineNumbers w:val="0"/>
        <w:jc w:val="both"/>
      </w:pPr>
      <w:r>
        <w:rPr>
          <w:rFonts w:hint="eastAsia" w:ascii="等线" w:hAnsi="等线" w:eastAsia="等线" w:cs="等线"/>
          <w:sz w:val="21"/>
          <w:szCs w:val="21"/>
        </w:rPr>
        <w:t>4.1 物码商城为物码商城向您提供的服务付出了大量的成本，除物码商城明示的佣金2%至12%（根据商品属性不同而不同的）收费业务外，物码商城向您提供的其他服务目前是免费的。如未来物码商城向您收取合理费用，物码商城会采取合理途径并以足够合理的期限提前通过法定程序并以本</w:t>
      </w:r>
      <w:r>
        <w:rPr>
          <w:rFonts w:hint="eastAsia" w:ascii="等线" w:hAnsi="等线" w:eastAsia="等线" w:cs="等线"/>
          <w:sz w:val="21"/>
          <w:szCs w:val="21"/>
          <w:lang w:eastAsia="zh-CN"/>
        </w:rPr>
        <w:t>条款</w:t>
      </w:r>
      <w:r>
        <w:rPr>
          <w:rFonts w:hint="eastAsia" w:ascii="等线" w:hAnsi="等线" w:eastAsia="等线" w:cs="等线"/>
          <w:sz w:val="21"/>
          <w:szCs w:val="21"/>
        </w:rPr>
        <w:t>第八条约定的方式通知您，确保您有充分选择的权利。</w:t>
      </w:r>
    </w:p>
    <w:p>
      <w:pPr>
        <w:pStyle w:val="3"/>
        <w:keepNext w:val="0"/>
        <w:keepLines w:val="0"/>
        <w:widowControl/>
        <w:suppressLineNumbers w:val="0"/>
        <w:jc w:val="both"/>
      </w:pPr>
      <w:r>
        <w:rPr>
          <w:rFonts w:hint="eastAsia" w:ascii="等线" w:hAnsi="等线" w:eastAsia="等线" w:cs="等线"/>
          <w:sz w:val="21"/>
          <w:szCs w:val="21"/>
        </w:rPr>
        <w:t>五、责任限制</w:t>
      </w:r>
    </w:p>
    <w:p>
      <w:pPr>
        <w:pStyle w:val="3"/>
        <w:keepNext w:val="0"/>
        <w:keepLines w:val="0"/>
        <w:widowControl/>
        <w:suppressLineNumbers w:val="0"/>
        <w:jc w:val="both"/>
      </w:pPr>
      <w:r>
        <w:rPr>
          <w:rFonts w:hint="eastAsia" w:ascii="等线" w:hAnsi="等线" w:eastAsia="等线" w:cs="等线"/>
          <w:sz w:val="21"/>
          <w:szCs w:val="21"/>
        </w:rPr>
        <w:t>5.1【不可抗力及第三方原因】物码商城依照法律规定履行基础保障义务，但对于下述原因导致的合同履行障碍、履行瑕疵、履行延后或履行内容变更等情形，物码商城并不承担相应的违约责任：</w:t>
      </w:r>
    </w:p>
    <w:p>
      <w:pPr>
        <w:pStyle w:val="3"/>
        <w:keepNext w:val="0"/>
        <w:keepLines w:val="0"/>
        <w:widowControl/>
        <w:suppressLineNumbers w:val="0"/>
        <w:jc w:val="both"/>
      </w:pPr>
    </w:p>
    <w:p>
      <w:pPr>
        <w:pStyle w:val="3"/>
        <w:keepNext w:val="0"/>
        <w:keepLines w:val="0"/>
        <w:widowControl/>
        <w:suppressLineNumbers w:val="0"/>
        <w:jc w:val="both"/>
      </w:pPr>
      <w:r>
        <w:rPr>
          <w:rFonts w:hint="eastAsia" w:ascii="等线" w:hAnsi="等线" w:eastAsia="等线" w:cs="等线"/>
          <w:sz w:val="21"/>
          <w:szCs w:val="21"/>
        </w:rPr>
        <w:t>（一）因自然灾害、罢工、暴乱、战争、政府行为、司法行政命令等不可抗力因素；</w:t>
      </w:r>
    </w:p>
    <w:p>
      <w:pPr>
        <w:pStyle w:val="3"/>
        <w:keepNext w:val="0"/>
        <w:keepLines w:val="0"/>
        <w:widowControl/>
        <w:suppressLineNumbers w:val="0"/>
        <w:jc w:val="both"/>
      </w:pPr>
      <w:r>
        <w:rPr>
          <w:rFonts w:hint="eastAsia" w:ascii="等线" w:hAnsi="等线" w:eastAsia="等线" w:cs="等线"/>
          <w:sz w:val="21"/>
          <w:szCs w:val="21"/>
        </w:rPr>
        <w:t>（二）因电力供应故障、通讯网络故障等公共服务因素或第三人因素；</w:t>
      </w:r>
    </w:p>
    <w:p>
      <w:pPr>
        <w:pStyle w:val="3"/>
        <w:keepNext w:val="0"/>
        <w:keepLines w:val="0"/>
        <w:widowControl/>
        <w:suppressLineNumbers w:val="0"/>
        <w:jc w:val="both"/>
      </w:pPr>
      <w:r>
        <w:rPr>
          <w:rFonts w:hint="eastAsia" w:ascii="等线" w:hAnsi="等线" w:eastAsia="等线" w:cs="等线"/>
          <w:sz w:val="21"/>
          <w:szCs w:val="21"/>
        </w:rPr>
        <w:t>（三）在物码商城已尽善意管理的情况下，因常规或紧急的设备与系统维护、设备与系统故障、网络信息与数据安全等因素。</w:t>
      </w:r>
    </w:p>
    <w:p>
      <w:pPr>
        <w:pStyle w:val="3"/>
        <w:keepNext w:val="0"/>
        <w:keepLines w:val="0"/>
        <w:widowControl/>
        <w:suppressLineNumbers w:val="0"/>
        <w:jc w:val="both"/>
      </w:pPr>
      <w:r>
        <w:rPr>
          <w:rFonts w:hint="eastAsia" w:ascii="等线" w:hAnsi="等线" w:eastAsia="等线" w:cs="等线"/>
          <w:sz w:val="21"/>
          <w:szCs w:val="21"/>
        </w:rPr>
        <w:t>5.2【海量信息】鉴于物码商城具备存在海量信息及信息网络环境下信息与实物相分离的特点，除法律有明确规定外，物码商城无需对所有卖家及买家的交易行为以及与交易有关的其它事项进行事先审查，但若经消费者、监管部门、权利人等第三方通知物码商城或物码商城基于对商品、交易或店铺等多维度大数据综合分析发现某个卖家、商品或信息等存在商品质量问题、知识产权侵权、交易欺诈等违法/不当行为可能违反相关法律法规、本</w:t>
      </w:r>
      <w:r>
        <w:rPr>
          <w:rFonts w:hint="eastAsia" w:ascii="等线" w:hAnsi="等线" w:eastAsia="等线" w:cs="等线"/>
          <w:sz w:val="21"/>
          <w:szCs w:val="21"/>
          <w:lang w:eastAsia="zh-CN"/>
        </w:rPr>
        <w:t>条款</w:t>
      </w:r>
      <w:r>
        <w:rPr>
          <w:rFonts w:hint="eastAsia" w:ascii="等线" w:hAnsi="等线" w:eastAsia="等线" w:cs="等线"/>
          <w:sz w:val="21"/>
          <w:szCs w:val="21"/>
        </w:rPr>
        <w:t>的，您认可物码商城以大众一般认知标准基于平台相关流程对相关内容进行的合理判断，物码商城可根据不同情况向卖家发出询问或要求改正的通知，或直接作出删除相关信息、对店铺采取限制性措施或停止服务等处理。除物码商城存在故意或重大过失外，物码商城对上述判断处理免责。</w:t>
      </w:r>
    </w:p>
    <w:p>
      <w:pPr>
        <w:pStyle w:val="3"/>
        <w:keepNext w:val="0"/>
        <w:keepLines w:val="0"/>
        <w:widowControl/>
        <w:suppressLineNumbers w:val="0"/>
        <w:jc w:val="both"/>
      </w:pPr>
      <w:r>
        <w:rPr>
          <w:rFonts w:hint="eastAsia" w:ascii="等线" w:hAnsi="等线" w:eastAsia="等线" w:cs="等线"/>
          <w:sz w:val="21"/>
          <w:szCs w:val="21"/>
        </w:rPr>
        <w:t>5.3【调处决定】您理解并同意，在争议调处服务中，物码商城的客服、大众评审员并非专业人士，仅能以大众一般认知对用户及/或卖家提交的凭证进行判断。因此，除存在故意或重大过失外，调处方对争议调处决定免责。</w:t>
      </w:r>
    </w:p>
    <w:p>
      <w:pPr>
        <w:pStyle w:val="3"/>
        <w:keepNext w:val="0"/>
        <w:keepLines w:val="0"/>
        <w:widowControl/>
        <w:suppressLineNumbers w:val="0"/>
        <w:jc w:val="both"/>
      </w:pPr>
      <w:r>
        <w:rPr>
          <w:rFonts w:hint="eastAsia" w:ascii="等线" w:hAnsi="等线" w:eastAsia="等线" w:cs="等线"/>
          <w:sz w:val="21"/>
          <w:szCs w:val="21"/>
        </w:rPr>
        <w:t>六、 用户的违约及处理</w:t>
      </w:r>
    </w:p>
    <w:p>
      <w:pPr>
        <w:pStyle w:val="3"/>
        <w:keepNext w:val="0"/>
        <w:keepLines w:val="0"/>
        <w:widowControl/>
        <w:suppressLineNumbers w:val="0"/>
        <w:jc w:val="both"/>
      </w:pPr>
      <w:r>
        <w:rPr>
          <w:rFonts w:hint="eastAsia" w:ascii="等线" w:hAnsi="等线" w:eastAsia="等线" w:cs="等线"/>
          <w:sz w:val="21"/>
          <w:szCs w:val="21"/>
        </w:rPr>
        <w:t>6.1 违约认定</w:t>
      </w:r>
    </w:p>
    <w:p>
      <w:pPr>
        <w:pStyle w:val="3"/>
        <w:keepNext w:val="0"/>
        <w:keepLines w:val="0"/>
        <w:widowControl/>
        <w:suppressLineNumbers w:val="0"/>
        <w:jc w:val="both"/>
      </w:pPr>
      <w:r>
        <w:rPr>
          <w:rFonts w:hint="eastAsia" w:ascii="等线" w:hAnsi="等线" w:eastAsia="等线" w:cs="等线"/>
          <w:sz w:val="21"/>
          <w:szCs w:val="21"/>
        </w:rPr>
        <w:t>发生如下情形之一的，视为您违约：</w:t>
      </w:r>
    </w:p>
    <w:p>
      <w:pPr>
        <w:pStyle w:val="3"/>
        <w:keepNext w:val="0"/>
        <w:keepLines w:val="0"/>
        <w:widowControl/>
        <w:suppressLineNumbers w:val="0"/>
        <w:jc w:val="both"/>
      </w:pPr>
      <w:r>
        <w:rPr>
          <w:rFonts w:hint="eastAsia" w:ascii="等线" w:hAnsi="等线" w:eastAsia="等线" w:cs="等线"/>
          <w:sz w:val="21"/>
          <w:szCs w:val="21"/>
        </w:rPr>
        <w:t>（一）使用物码商城卖家服务时违反有关法律法规规定的；</w:t>
      </w:r>
    </w:p>
    <w:p>
      <w:pPr>
        <w:pStyle w:val="3"/>
        <w:keepNext w:val="0"/>
        <w:keepLines w:val="0"/>
        <w:widowControl/>
        <w:suppressLineNumbers w:val="0"/>
        <w:jc w:val="both"/>
      </w:pPr>
      <w:r>
        <w:rPr>
          <w:rFonts w:hint="eastAsia" w:ascii="等线" w:hAnsi="等线" w:eastAsia="等线" w:cs="等线"/>
          <w:sz w:val="21"/>
          <w:szCs w:val="21"/>
        </w:rPr>
        <w:t>（二）违反本</w:t>
      </w:r>
      <w:r>
        <w:rPr>
          <w:rFonts w:hint="eastAsia" w:ascii="等线" w:hAnsi="等线" w:eastAsia="等线" w:cs="等线"/>
          <w:sz w:val="21"/>
          <w:szCs w:val="21"/>
          <w:lang w:eastAsia="zh-CN"/>
        </w:rPr>
        <w:t>条款</w:t>
      </w:r>
      <w:r>
        <w:rPr>
          <w:rFonts w:hint="eastAsia" w:ascii="等线" w:hAnsi="等线" w:eastAsia="等线" w:cs="等线"/>
          <w:sz w:val="21"/>
          <w:szCs w:val="21"/>
        </w:rPr>
        <w:t>约定的；</w:t>
      </w:r>
    </w:p>
    <w:p>
      <w:pPr>
        <w:pStyle w:val="3"/>
        <w:keepNext w:val="0"/>
        <w:keepLines w:val="0"/>
        <w:widowControl/>
        <w:suppressLineNumbers w:val="0"/>
        <w:jc w:val="both"/>
      </w:pPr>
      <w:r>
        <w:rPr>
          <w:rFonts w:hint="eastAsia" w:ascii="等线" w:hAnsi="等线" w:eastAsia="等线" w:cs="等线"/>
          <w:sz w:val="21"/>
          <w:szCs w:val="21"/>
        </w:rPr>
        <w:t>为适应电子商务发展和满足海量用户对高效优质服务的需求，您理解并同意，物码商城可在物码商城相关规则中约定违约认定的程序和标准。如：物码商城可依据您的用户数据与海量用户数据的关系来认定您是否构成违约；您有义务对您的数据异常现象进行充分举证和合理解释，否则将被认定为违约。</w:t>
      </w:r>
    </w:p>
    <w:p>
      <w:pPr>
        <w:pStyle w:val="3"/>
        <w:keepNext w:val="0"/>
        <w:keepLines w:val="0"/>
        <w:widowControl/>
        <w:suppressLineNumbers w:val="0"/>
        <w:jc w:val="both"/>
      </w:pPr>
      <w:r>
        <w:rPr>
          <w:rFonts w:hint="eastAsia" w:ascii="等线" w:hAnsi="等线" w:eastAsia="等线" w:cs="等线"/>
          <w:sz w:val="21"/>
          <w:szCs w:val="21"/>
        </w:rPr>
        <w:t>6.2 违约处理措施</w:t>
      </w:r>
    </w:p>
    <w:p>
      <w:pPr>
        <w:pStyle w:val="3"/>
        <w:keepNext w:val="0"/>
        <w:keepLines w:val="0"/>
        <w:widowControl/>
        <w:suppressLineNumbers w:val="0"/>
        <w:jc w:val="both"/>
      </w:pPr>
      <w:r>
        <w:rPr>
          <w:rFonts w:hint="eastAsia" w:ascii="等线" w:hAnsi="等线" w:eastAsia="等线" w:cs="等线"/>
          <w:sz w:val="21"/>
          <w:szCs w:val="21"/>
        </w:rPr>
        <w:t>【信息处理】您在物码商城上发布的信息构成违约的，物码商城可根据相应规则立即对相应信息进行删除、屏蔽处理或对您的商品进行下架、监管。</w:t>
      </w:r>
    </w:p>
    <w:p>
      <w:pPr>
        <w:pStyle w:val="3"/>
        <w:keepNext w:val="0"/>
        <w:keepLines w:val="0"/>
        <w:widowControl/>
        <w:suppressLineNumbers w:val="0"/>
        <w:jc w:val="both"/>
      </w:pPr>
      <w:r>
        <w:rPr>
          <w:rFonts w:hint="eastAsia" w:ascii="等线" w:hAnsi="等线" w:eastAsia="等线" w:cs="等线"/>
          <w:sz w:val="21"/>
          <w:szCs w:val="21"/>
        </w:rPr>
        <w:t>【行为限制】您在物码商城上实施的行为，或虽未在物码商城上实施但对物码商城及其用户产生影响的行为构成违约的，物码商城可依据相应规则对您执行账户扣分、限制参加营销活动、中止向您提供部分或全部服务、划扣违约金等处理措施。如您的行为构成根本违约的，物码商城可查封您的账户，终止向您提供服务。</w:t>
      </w:r>
    </w:p>
    <w:p>
      <w:pPr>
        <w:pStyle w:val="3"/>
        <w:keepNext w:val="0"/>
        <w:keepLines w:val="0"/>
        <w:widowControl/>
        <w:suppressLineNumbers w:val="0"/>
        <w:jc w:val="both"/>
      </w:pPr>
      <w:r>
        <w:rPr>
          <w:rFonts w:hint="eastAsia" w:ascii="等线" w:hAnsi="等线" w:eastAsia="等线" w:cs="等线"/>
          <w:sz w:val="21"/>
          <w:szCs w:val="21"/>
        </w:rPr>
        <w:t>【账户处理】当您违约的同时存在欺诈、售假、盗用他人账户等特定情形或您存在危及他人交易安全或账户安全风险时，物码商城会依照您行为的风险程度指示支付宝公司或微信公司对您的支付宝账户或微信账户采取取消收款、资金止付等强制措施。</w:t>
      </w:r>
    </w:p>
    <w:p>
      <w:pPr>
        <w:pStyle w:val="3"/>
        <w:keepNext w:val="0"/>
        <w:keepLines w:val="0"/>
        <w:widowControl/>
        <w:suppressLineNumbers w:val="0"/>
        <w:jc w:val="both"/>
      </w:pPr>
      <w:r>
        <w:rPr>
          <w:rFonts w:hint="eastAsia" w:ascii="等线" w:hAnsi="等线" w:eastAsia="等线" w:cs="等线"/>
          <w:sz w:val="21"/>
          <w:szCs w:val="21"/>
        </w:rPr>
        <w:t>【处理结果公示】物码商城可将对您上述违约行为处理措施信息以及其他经国家行政或司法机关生效法律文书确认的违法信息在物码商城上予以公示。</w:t>
      </w:r>
    </w:p>
    <w:p>
      <w:pPr>
        <w:pStyle w:val="3"/>
        <w:keepNext w:val="0"/>
        <w:keepLines w:val="0"/>
        <w:widowControl/>
        <w:suppressLineNumbers w:val="0"/>
        <w:jc w:val="both"/>
      </w:pPr>
      <w:r>
        <w:rPr>
          <w:rFonts w:hint="eastAsia" w:ascii="等线" w:hAnsi="等线" w:eastAsia="等线" w:cs="等线"/>
          <w:sz w:val="21"/>
          <w:szCs w:val="21"/>
        </w:rPr>
        <w:t>6.3 赔偿责任</w:t>
      </w:r>
    </w:p>
    <w:p>
      <w:pPr>
        <w:pStyle w:val="3"/>
        <w:keepNext w:val="0"/>
        <w:keepLines w:val="0"/>
        <w:widowControl/>
        <w:suppressLineNumbers w:val="0"/>
        <w:jc w:val="both"/>
      </w:pPr>
      <w:r>
        <w:rPr>
          <w:rFonts w:hint="eastAsia" w:ascii="等线" w:hAnsi="等线" w:eastAsia="等线" w:cs="等线"/>
          <w:sz w:val="21"/>
          <w:szCs w:val="21"/>
        </w:rPr>
        <w:t>如您的行为致使物码商城及/或其关联公司遭受损失，您应根据本</w:t>
      </w:r>
      <w:r>
        <w:rPr>
          <w:rFonts w:hint="eastAsia" w:ascii="等线" w:hAnsi="等线" w:eastAsia="等线" w:cs="等线"/>
          <w:sz w:val="21"/>
          <w:szCs w:val="21"/>
          <w:lang w:eastAsia="zh-CN"/>
        </w:rPr>
        <w:t>条款</w:t>
      </w:r>
      <w:r>
        <w:rPr>
          <w:rFonts w:hint="eastAsia" w:ascii="等线" w:hAnsi="等线" w:eastAsia="等线" w:cs="等线"/>
          <w:sz w:val="21"/>
          <w:szCs w:val="21"/>
        </w:rPr>
        <w:t>履行赔偿责任，您须赔偿的物码商城及/或其关联公司因此遭受的损失（如有）包括：</w:t>
      </w:r>
    </w:p>
    <w:p>
      <w:pPr>
        <w:pStyle w:val="3"/>
        <w:keepNext w:val="0"/>
        <w:keepLines w:val="0"/>
        <w:widowControl/>
        <w:suppressLineNumbers w:val="0"/>
        <w:jc w:val="both"/>
      </w:pPr>
      <w:r>
        <w:rPr>
          <w:rFonts w:hint="eastAsia" w:ascii="等线" w:hAnsi="等线" w:eastAsia="等线" w:cs="等线"/>
          <w:sz w:val="21"/>
          <w:szCs w:val="21"/>
        </w:rPr>
        <w:t>（一）  支付的合理律师费、诉讼费、消除影响所支出的必要费用；</w:t>
      </w:r>
    </w:p>
    <w:p>
      <w:pPr>
        <w:pStyle w:val="3"/>
        <w:keepNext w:val="0"/>
        <w:keepLines w:val="0"/>
        <w:widowControl/>
        <w:suppressLineNumbers w:val="0"/>
        <w:jc w:val="both"/>
      </w:pPr>
      <w:r>
        <w:rPr>
          <w:rFonts w:hint="eastAsia" w:ascii="等线" w:hAnsi="等线" w:eastAsia="等线" w:cs="等线"/>
          <w:sz w:val="21"/>
          <w:szCs w:val="21"/>
        </w:rPr>
        <w:t>（二）  因行政处罚、司法判决、法定标准范围内的调解等对外支出的罚款、违约金或赔偿金；</w:t>
      </w:r>
    </w:p>
    <w:p>
      <w:pPr>
        <w:pStyle w:val="3"/>
        <w:keepNext w:val="0"/>
        <w:keepLines w:val="0"/>
        <w:widowControl/>
        <w:suppressLineNumbers w:val="0"/>
        <w:jc w:val="both"/>
      </w:pPr>
      <w:r>
        <w:rPr>
          <w:rFonts w:hint="eastAsia" w:ascii="等线" w:hAnsi="等线" w:eastAsia="等线" w:cs="等线"/>
          <w:sz w:val="21"/>
          <w:szCs w:val="21"/>
        </w:rPr>
        <w:t>（三）  商誉损失、合理预期利益损失（如消费者的流失、支出减少、消费频次降低及店铺经营者收入减少等），具体金额可以第三方独立合理分析、物码商城根据大数据合理分析及其他计算收益、损失的合理方法所得出的相关估算标准作为计算依据；</w:t>
      </w:r>
    </w:p>
    <w:p>
      <w:pPr>
        <w:pStyle w:val="3"/>
        <w:keepNext w:val="0"/>
        <w:keepLines w:val="0"/>
        <w:widowControl/>
        <w:suppressLineNumbers w:val="0"/>
        <w:jc w:val="both"/>
      </w:pPr>
      <w:r>
        <w:rPr>
          <w:rFonts w:hint="eastAsia" w:ascii="等线" w:hAnsi="等线" w:eastAsia="等线" w:cs="等线"/>
          <w:sz w:val="21"/>
          <w:szCs w:val="21"/>
        </w:rPr>
        <w:t>（四）  因此遭受的其他损失。</w:t>
      </w:r>
    </w:p>
    <w:p>
      <w:pPr>
        <w:pStyle w:val="3"/>
        <w:keepNext w:val="0"/>
        <w:keepLines w:val="0"/>
        <w:widowControl/>
        <w:suppressLineNumbers w:val="0"/>
        <w:jc w:val="both"/>
      </w:pPr>
    </w:p>
    <w:p>
      <w:pPr>
        <w:pStyle w:val="3"/>
        <w:keepNext w:val="0"/>
        <w:keepLines w:val="0"/>
        <w:widowControl/>
        <w:suppressLineNumbers w:val="0"/>
        <w:jc w:val="both"/>
      </w:pPr>
      <w:r>
        <w:rPr>
          <w:rFonts w:hint="eastAsia" w:ascii="等线" w:hAnsi="等线" w:eastAsia="等线" w:cs="等线"/>
          <w:sz w:val="21"/>
          <w:szCs w:val="21"/>
        </w:rPr>
        <w:t>如您的行为使物码商城及/或其关联公司、支付宝公司、微信公司遭受第三人主张权利，物码商城及/或其关联公司、支付宝公司、微信公司可在对第三人承担金钱给付等义务后就全部损失向您追偿。</w:t>
      </w:r>
    </w:p>
    <w:p>
      <w:pPr>
        <w:pStyle w:val="3"/>
        <w:keepNext w:val="0"/>
        <w:keepLines w:val="0"/>
        <w:widowControl/>
        <w:suppressLineNumbers w:val="0"/>
        <w:jc w:val="both"/>
      </w:pPr>
      <w:r>
        <w:rPr>
          <w:rFonts w:hint="eastAsia" w:ascii="等线" w:hAnsi="等线" w:eastAsia="等线" w:cs="等线"/>
          <w:sz w:val="21"/>
          <w:szCs w:val="21"/>
        </w:rPr>
        <w:t>如因您的行为使得第三人遭受损失或您怠于履行调处决定、物码商城及/或其关联公司出于社会公共利益保护或消费者权益保护目的，可指示支付宝公司或微信公司是自您的支付宝账户或微信账户中划扣相应款项进行支付。如您的支付宝余额、微信余额或保证金不足以支付相应款项的，您同意委托物码商城使用自有资金代您支付上述款项，您应当返还该部分费用并赔偿因此造成物码商城的全部损失。</w:t>
      </w:r>
    </w:p>
    <w:p>
      <w:pPr>
        <w:pStyle w:val="3"/>
        <w:keepNext w:val="0"/>
        <w:keepLines w:val="0"/>
        <w:widowControl/>
        <w:suppressLineNumbers w:val="0"/>
        <w:jc w:val="both"/>
      </w:pPr>
      <w:r>
        <w:rPr>
          <w:rFonts w:hint="eastAsia" w:ascii="等线" w:hAnsi="等线" w:eastAsia="等线" w:cs="等线"/>
          <w:sz w:val="21"/>
          <w:szCs w:val="21"/>
        </w:rPr>
        <w:t>您同意物码商城指示支付宝公司或微信公司自您的支付宝账户或微信账户中划扣相应款项支付上述赔偿款项。如您支付宝账户或微信账户中的款项不足以支付上述赔偿款项的，物码商城及/或关联公司可直接抵减您在物码商城及/或其关联公司其它</w:t>
      </w:r>
      <w:r>
        <w:rPr>
          <w:rFonts w:hint="eastAsia" w:ascii="等线" w:hAnsi="等线" w:eastAsia="等线" w:cs="等线"/>
          <w:sz w:val="21"/>
          <w:szCs w:val="21"/>
          <w:lang w:eastAsia="zh-CN"/>
        </w:rPr>
        <w:t>条款</w:t>
      </w:r>
      <w:r>
        <w:rPr>
          <w:rFonts w:hint="eastAsia" w:ascii="等线" w:hAnsi="等线" w:eastAsia="等线" w:cs="等线"/>
          <w:sz w:val="21"/>
          <w:szCs w:val="21"/>
        </w:rPr>
        <w:t>项下的权益，并可继续追偿。</w:t>
      </w:r>
    </w:p>
    <w:p>
      <w:pPr>
        <w:pStyle w:val="3"/>
        <w:keepNext w:val="0"/>
        <w:keepLines w:val="0"/>
        <w:widowControl/>
        <w:suppressLineNumbers w:val="0"/>
        <w:jc w:val="both"/>
      </w:pPr>
      <w:r>
        <w:rPr>
          <w:rFonts w:hint="eastAsia" w:ascii="等线" w:hAnsi="等线" w:eastAsia="等线" w:cs="等线"/>
          <w:sz w:val="21"/>
          <w:szCs w:val="21"/>
        </w:rPr>
        <w:t>6.4 特别约定</w:t>
      </w:r>
    </w:p>
    <w:p>
      <w:pPr>
        <w:pStyle w:val="3"/>
        <w:keepNext w:val="0"/>
        <w:keepLines w:val="0"/>
        <w:widowControl/>
        <w:suppressLineNumbers w:val="0"/>
        <w:jc w:val="both"/>
      </w:pPr>
      <w:r>
        <w:rPr>
          <w:rFonts w:hint="eastAsia" w:ascii="等线" w:hAnsi="等线" w:eastAsia="等线" w:cs="等线"/>
          <w:sz w:val="21"/>
          <w:szCs w:val="21"/>
        </w:rPr>
        <w:t>【商业贿赂】如您向物码商城及/或其关联公司的雇员或顾问等提供实物、现金、现金等价物、劳务、旅游等价值明显超出正常商务洽谈范畴的利益，则可视为您存在商业贿赂行为。发生上述情形的，物码商城可立即终止与您的所有合作并向您收取违约金及/或赔偿金，该等金额以物码商城因您的贿赂行为而遭受的经济损失和商誉损失作为计算依据。</w:t>
      </w:r>
    </w:p>
    <w:p>
      <w:pPr>
        <w:pStyle w:val="3"/>
        <w:keepNext w:val="0"/>
        <w:keepLines w:val="0"/>
        <w:widowControl/>
        <w:suppressLineNumbers w:val="0"/>
        <w:jc w:val="both"/>
      </w:pPr>
      <w:r>
        <w:rPr>
          <w:rFonts w:hint="eastAsia" w:ascii="等线" w:hAnsi="等线" w:eastAsia="等线" w:cs="等线"/>
          <w:sz w:val="21"/>
          <w:szCs w:val="21"/>
        </w:rPr>
        <w:t>【关联处理】如您因严重违约导致物码商城终止本</w:t>
      </w:r>
      <w:r>
        <w:rPr>
          <w:rFonts w:hint="eastAsia" w:ascii="等线" w:hAnsi="等线" w:eastAsia="等线" w:cs="等线"/>
          <w:sz w:val="21"/>
          <w:szCs w:val="21"/>
          <w:lang w:eastAsia="zh-CN"/>
        </w:rPr>
        <w:t>条款</w:t>
      </w:r>
      <w:r>
        <w:rPr>
          <w:rFonts w:hint="eastAsia" w:ascii="等线" w:hAnsi="等线" w:eastAsia="等线" w:cs="等线"/>
          <w:sz w:val="21"/>
          <w:szCs w:val="21"/>
        </w:rPr>
        <w:t>时，出于维护平台秩序及保护消费者权益的目的，物码商城及/或其关联公司可对与您在其他</w:t>
      </w:r>
      <w:r>
        <w:rPr>
          <w:rFonts w:hint="eastAsia" w:ascii="等线" w:hAnsi="等线" w:eastAsia="等线" w:cs="等线"/>
          <w:sz w:val="21"/>
          <w:szCs w:val="21"/>
          <w:lang w:eastAsia="zh-CN"/>
        </w:rPr>
        <w:t>条款</w:t>
      </w:r>
      <w:r>
        <w:rPr>
          <w:rFonts w:hint="eastAsia" w:ascii="等线" w:hAnsi="等线" w:eastAsia="等线" w:cs="等线"/>
          <w:sz w:val="21"/>
          <w:szCs w:val="21"/>
        </w:rPr>
        <w:t>项下的合作采取中止甚或终止</w:t>
      </w:r>
      <w:r>
        <w:rPr>
          <w:rFonts w:hint="eastAsia" w:ascii="等线" w:hAnsi="等线" w:eastAsia="等线" w:cs="等线"/>
          <w:sz w:val="21"/>
          <w:szCs w:val="21"/>
          <w:lang w:eastAsia="zh-CN"/>
        </w:rPr>
        <w:t>条款</w:t>
      </w:r>
      <w:r>
        <w:rPr>
          <w:rFonts w:hint="eastAsia" w:ascii="等线" w:hAnsi="等线" w:eastAsia="等线" w:cs="等线"/>
          <w:sz w:val="21"/>
          <w:szCs w:val="21"/>
        </w:rPr>
        <w:t>的措施，并以本</w:t>
      </w:r>
      <w:r>
        <w:rPr>
          <w:rFonts w:hint="eastAsia" w:ascii="等线" w:hAnsi="等线" w:eastAsia="等线" w:cs="等线"/>
          <w:sz w:val="21"/>
          <w:szCs w:val="21"/>
          <w:lang w:eastAsia="zh-CN"/>
        </w:rPr>
        <w:t>条款</w:t>
      </w:r>
      <w:r>
        <w:rPr>
          <w:rFonts w:hint="eastAsia" w:ascii="等线" w:hAnsi="等线" w:eastAsia="等线" w:cs="等线"/>
          <w:sz w:val="21"/>
          <w:szCs w:val="21"/>
        </w:rPr>
        <w:t>第八条约定的方式通知您。如物码商城与您签署的其他</w:t>
      </w:r>
      <w:r>
        <w:rPr>
          <w:rFonts w:hint="eastAsia" w:ascii="等线" w:hAnsi="等线" w:eastAsia="等线" w:cs="等线"/>
          <w:sz w:val="21"/>
          <w:szCs w:val="21"/>
          <w:lang w:eastAsia="zh-CN"/>
        </w:rPr>
        <w:t>条款</w:t>
      </w:r>
      <w:r>
        <w:rPr>
          <w:rFonts w:hint="eastAsia" w:ascii="等线" w:hAnsi="等线" w:eastAsia="等线" w:cs="等线"/>
          <w:sz w:val="21"/>
          <w:szCs w:val="21"/>
        </w:rPr>
        <w:t>及物码商城及/或其关联公司、支付宝公司、微信公司与您签署的</w:t>
      </w:r>
      <w:r>
        <w:rPr>
          <w:rFonts w:hint="eastAsia" w:ascii="等线" w:hAnsi="等线" w:eastAsia="等线" w:cs="等线"/>
          <w:sz w:val="21"/>
          <w:szCs w:val="21"/>
          <w:lang w:eastAsia="zh-CN"/>
        </w:rPr>
        <w:t>条款</w:t>
      </w:r>
      <w:r>
        <w:rPr>
          <w:rFonts w:hint="eastAsia" w:ascii="等线" w:hAnsi="等线" w:eastAsia="等线" w:cs="等线"/>
          <w:sz w:val="21"/>
          <w:szCs w:val="21"/>
        </w:rPr>
        <w:t>中明确约定了对您在本</w:t>
      </w:r>
      <w:r>
        <w:rPr>
          <w:rFonts w:hint="eastAsia" w:ascii="等线" w:hAnsi="等线" w:eastAsia="等线" w:cs="等线"/>
          <w:sz w:val="21"/>
          <w:szCs w:val="21"/>
          <w:lang w:eastAsia="zh-CN"/>
        </w:rPr>
        <w:t>条款</w:t>
      </w:r>
      <w:r>
        <w:rPr>
          <w:rFonts w:hint="eastAsia" w:ascii="等线" w:hAnsi="等线" w:eastAsia="等线" w:cs="等线"/>
          <w:sz w:val="21"/>
          <w:szCs w:val="21"/>
        </w:rPr>
        <w:t>项下合作进行关联处理的情形，则物码商城出于维护平台秩序及保护消费者权益的目的，可在收到指令时中止甚至终止</w:t>
      </w:r>
      <w:r>
        <w:rPr>
          <w:rFonts w:hint="eastAsia" w:ascii="等线" w:hAnsi="等线" w:eastAsia="等线" w:cs="等线"/>
          <w:sz w:val="21"/>
          <w:szCs w:val="21"/>
          <w:lang w:eastAsia="zh-CN"/>
        </w:rPr>
        <w:t>条款</w:t>
      </w:r>
      <w:r>
        <w:rPr>
          <w:rFonts w:hint="eastAsia" w:ascii="等线" w:hAnsi="等线" w:eastAsia="等线" w:cs="等线"/>
          <w:sz w:val="21"/>
          <w:szCs w:val="21"/>
        </w:rPr>
        <w:t>，并以本</w:t>
      </w:r>
      <w:r>
        <w:rPr>
          <w:rFonts w:hint="eastAsia" w:ascii="等线" w:hAnsi="等线" w:eastAsia="等线" w:cs="等线"/>
          <w:sz w:val="21"/>
          <w:szCs w:val="21"/>
          <w:lang w:eastAsia="zh-CN"/>
        </w:rPr>
        <w:t>条款</w:t>
      </w:r>
      <w:r>
        <w:rPr>
          <w:rFonts w:hint="eastAsia" w:ascii="等线" w:hAnsi="等线" w:eastAsia="等线" w:cs="等线"/>
          <w:sz w:val="21"/>
          <w:szCs w:val="21"/>
        </w:rPr>
        <w:t>第八条约定的方式通知您。</w:t>
      </w:r>
    </w:p>
    <w:p>
      <w:pPr>
        <w:pStyle w:val="3"/>
        <w:keepNext w:val="0"/>
        <w:keepLines w:val="0"/>
        <w:widowControl/>
        <w:suppressLineNumbers w:val="0"/>
        <w:jc w:val="both"/>
      </w:pPr>
      <w:r>
        <w:rPr>
          <w:rFonts w:hint="eastAsia" w:ascii="等线" w:hAnsi="等线" w:eastAsia="等线" w:cs="等线"/>
          <w:sz w:val="21"/>
          <w:szCs w:val="21"/>
        </w:rPr>
        <w:t>【佣金收取】如您使用本平台服务，即视为您同意本平台根据流水提取的2%到12%的不等的佣金（根据商品性质不同而不同）收取。</w:t>
      </w:r>
    </w:p>
    <w:p>
      <w:pPr>
        <w:pStyle w:val="3"/>
        <w:keepNext w:val="0"/>
        <w:keepLines w:val="0"/>
        <w:widowControl/>
        <w:suppressLineNumbers w:val="0"/>
        <w:jc w:val="both"/>
      </w:pPr>
      <w:r>
        <w:rPr>
          <w:rFonts w:hint="eastAsia" w:ascii="等线" w:hAnsi="等线" w:eastAsia="等线" w:cs="等线"/>
          <w:sz w:val="21"/>
          <w:szCs w:val="21"/>
        </w:rPr>
        <w:t>【不使用物码二维码惩罚】如发现存在通过物码商城平台交易，商品无二维码防伪处理，损害平台声誉时，物码商城平台有权将您的店铺关闭。</w:t>
      </w:r>
    </w:p>
    <w:p>
      <w:pPr>
        <w:pStyle w:val="3"/>
        <w:keepNext w:val="0"/>
        <w:keepLines w:val="0"/>
        <w:widowControl/>
        <w:suppressLineNumbers w:val="0"/>
        <w:jc w:val="both"/>
      </w:pPr>
      <w:r>
        <w:rPr>
          <w:rFonts w:hint="eastAsia" w:ascii="等线" w:hAnsi="等线" w:eastAsia="等线" w:cs="等线"/>
          <w:sz w:val="21"/>
          <w:szCs w:val="21"/>
        </w:rPr>
        <w:t>七、 </w:t>
      </w:r>
      <w:r>
        <w:rPr>
          <w:rFonts w:hint="eastAsia" w:ascii="等线" w:hAnsi="等线" w:eastAsia="等线" w:cs="等线"/>
          <w:sz w:val="21"/>
          <w:szCs w:val="21"/>
          <w:lang w:eastAsia="zh-CN"/>
        </w:rPr>
        <w:t>条款</w:t>
      </w:r>
      <w:r>
        <w:rPr>
          <w:rFonts w:hint="eastAsia" w:ascii="等线" w:hAnsi="等线" w:eastAsia="等线" w:cs="等线"/>
          <w:sz w:val="21"/>
          <w:szCs w:val="21"/>
        </w:rPr>
        <w:t>的变更</w:t>
      </w:r>
    </w:p>
    <w:p>
      <w:pPr>
        <w:pStyle w:val="3"/>
        <w:keepNext w:val="0"/>
        <w:keepLines w:val="0"/>
        <w:widowControl/>
        <w:suppressLineNumbers w:val="0"/>
        <w:jc w:val="both"/>
      </w:pPr>
      <w:r>
        <w:rPr>
          <w:rFonts w:hint="eastAsia" w:ascii="等线" w:hAnsi="等线" w:eastAsia="等线" w:cs="等线"/>
          <w:sz w:val="21"/>
          <w:szCs w:val="21"/>
        </w:rPr>
        <w:t>物码商城可根据国家法律法规变化及维护交易秩序、保护消费者权益需要，不时修改本</w:t>
      </w:r>
      <w:r>
        <w:rPr>
          <w:rFonts w:hint="eastAsia" w:ascii="等线" w:hAnsi="等线" w:eastAsia="等线" w:cs="等线"/>
          <w:sz w:val="21"/>
          <w:szCs w:val="21"/>
          <w:lang w:eastAsia="zh-CN"/>
        </w:rPr>
        <w:t>条款</w:t>
      </w:r>
      <w:r>
        <w:rPr>
          <w:rFonts w:hint="eastAsia" w:ascii="等线" w:hAnsi="等线" w:eastAsia="等线" w:cs="等线"/>
          <w:sz w:val="21"/>
          <w:szCs w:val="21"/>
        </w:rPr>
        <w:t>，变更后的</w:t>
      </w:r>
      <w:r>
        <w:rPr>
          <w:rFonts w:hint="eastAsia" w:ascii="等线" w:hAnsi="等线" w:eastAsia="等线" w:cs="等线"/>
          <w:sz w:val="21"/>
          <w:szCs w:val="21"/>
          <w:lang w:eastAsia="zh-CN"/>
        </w:rPr>
        <w:t>条款</w:t>
      </w:r>
      <w:r>
        <w:rPr>
          <w:rFonts w:hint="eastAsia" w:ascii="等线" w:hAnsi="等线" w:eastAsia="等线" w:cs="等线"/>
          <w:sz w:val="21"/>
          <w:szCs w:val="21"/>
        </w:rPr>
        <w:t>（下称“变更事项”）将通过法定程序并以本</w:t>
      </w:r>
      <w:r>
        <w:rPr>
          <w:rFonts w:hint="eastAsia" w:ascii="等线" w:hAnsi="等线" w:eastAsia="等线" w:cs="等线"/>
          <w:sz w:val="21"/>
          <w:szCs w:val="21"/>
          <w:lang w:eastAsia="zh-CN"/>
        </w:rPr>
        <w:t>条款</w:t>
      </w:r>
      <w:r>
        <w:rPr>
          <w:rFonts w:hint="eastAsia" w:ascii="等线" w:hAnsi="等线" w:eastAsia="等线" w:cs="等线"/>
          <w:sz w:val="21"/>
          <w:szCs w:val="21"/>
        </w:rPr>
        <w:t>第八条约定的方式通知您。对本</w:t>
      </w:r>
      <w:r>
        <w:rPr>
          <w:rFonts w:hint="eastAsia" w:ascii="等线" w:hAnsi="等线" w:eastAsia="等线" w:cs="等线"/>
          <w:sz w:val="21"/>
          <w:szCs w:val="21"/>
          <w:lang w:eastAsia="zh-CN"/>
        </w:rPr>
        <w:t>条款</w:t>
      </w:r>
      <w:r>
        <w:rPr>
          <w:rFonts w:hint="eastAsia" w:ascii="等线" w:hAnsi="等线" w:eastAsia="等线" w:cs="等线"/>
          <w:sz w:val="21"/>
          <w:szCs w:val="21"/>
        </w:rPr>
        <w:t>的修订一经生效即构成对您及物码商城权利义务的补充，成为本</w:t>
      </w:r>
      <w:r>
        <w:rPr>
          <w:rFonts w:hint="eastAsia" w:ascii="等线" w:hAnsi="等线" w:eastAsia="等线" w:cs="等线"/>
          <w:sz w:val="21"/>
          <w:szCs w:val="21"/>
          <w:lang w:eastAsia="zh-CN"/>
        </w:rPr>
        <w:t>条款</w:t>
      </w:r>
      <w:r>
        <w:rPr>
          <w:rFonts w:hint="eastAsia" w:ascii="等线" w:hAnsi="等线" w:eastAsia="等线" w:cs="等线"/>
          <w:sz w:val="21"/>
          <w:szCs w:val="21"/>
        </w:rPr>
        <w:t>的一部分。</w:t>
      </w:r>
    </w:p>
    <w:p>
      <w:pPr>
        <w:pStyle w:val="3"/>
        <w:keepNext w:val="0"/>
        <w:keepLines w:val="0"/>
        <w:widowControl/>
        <w:suppressLineNumbers w:val="0"/>
        <w:jc w:val="both"/>
      </w:pPr>
      <w:r>
        <w:rPr>
          <w:rFonts w:hint="eastAsia" w:ascii="等线" w:hAnsi="等线" w:eastAsia="等线" w:cs="等线"/>
          <w:sz w:val="21"/>
          <w:szCs w:val="21"/>
        </w:rPr>
        <w:t>如您不同意变更事项，您有权于变更事项确定的生效日前联系物码商城反馈意见。如反馈意见得以采纳，物码商城将酌情调整变更事项。</w:t>
      </w:r>
    </w:p>
    <w:p>
      <w:pPr>
        <w:pStyle w:val="3"/>
        <w:keepNext w:val="0"/>
        <w:keepLines w:val="0"/>
        <w:widowControl/>
        <w:suppressLineNumbers w:val="0"/>
        <w:jc w:val="both"/>
      </w:pPr>
      <w:r>
        <w:rPr>
          <w:rFonts w:hint="eastAsia" w:ascii="等线" w:hAnsi="等线" w:eastAsia="等线" w:cs="等线"/>
          <w:sz w:val="21"/>
          <w:szCs w:val="21"/>
        </w:rPr>
        <w:t>如您对已生效的变更事项仍不同意的，您应当于变更事项生效之日起停止使用物码商城卖家服务，变更事项对您不产生效力；如您在变更事项生效后仍继续使用物码商城卖家服务，则视为您同意已生效的变更事项。</w:t>
      </w:r>
    </w:p>
    <w:p>
      <w:pPr>
        <w:pStyle w:val="3"/>
        <w:keepNext w:val="0"/>
        <w:keepLines w:val="0"/>
        <w:widowControl/>
        <w:suppressLineNumbers w:val="0"/>
        <w:jc w:val="both"/>
      </w:pPr>
      <w:r>
        <w:rPr>
          <w:rFonts w:hint="eastAsia" w:ascii="等线" w:hAnsi="等线" w:eastAsia="等线" w:cs="等线"/>
          <w:sz w:val="21"/>
          <w:szCs w:val="21"/>
        </w:rPr>
        <w:t>八、 通知</w:t>
      </w:r>
    </w:p>
    <w:p>
      <w:pPr>
        <w:pStyle w:val="3"/>
        <w:keepNext w:val="0"/>
        <w:keepLines w:val="0"/>
        <w:widowControl/>
        <w:suppressLineNumbers w:val="0"/>
        <w:jc w:val="both"/>
      </w:pPr>
      <w:r>
        <w:rPr>
          <w:rFonts w:hint="eastAsia" w:ascii="等线" w:hAnsi="等线" w:eastAsia="等线" w:cs="等线"/>
          <w:sz w:val="21"/>
          <w:szCs w:val="21"/>
        </w:rPr>
        <w:t>8.1 有效联系方式</w:t>
      </w:r>
    </w:p>
    <w:p>
      <w:pPr>
        <w:pStyle w:val="3"/>
        <w:keepNext w:val="0"/>
        <w:keepLines w:val="0"/>
        <w:widowControl/>
        <w:suppressLineNumbers w:val="0"/>
        <w:jc w:val="both"/>
      </w:pPr>
    </w:p>
    <w:p>
      <w:pPr>
        <w:pStyle w:val="3"/>
        <w:keepNext w:val="0"/>
        <w:keepLines w:val="0"/>
        <w:widowControl/>
        <w:suppressLineNumbers w:val="0"/>
        <w:jc w:val="both"/>
      </w:pPr>
      <w:r>
        <w:rPr>
          <w:rFonts w:hint="eastAsia" w:ascii="等线" w:hAnsi="等线" w:eastAsia="等线" w:cs="等线"/>
          <w:sz w:val="21"/>
          <w:szCs w:val="21"/>
        </w:rPr>
        <w:t>您在注册成为物码商城卖家并接受物码商城卖家服务时，您应该向物码商城提供真实有效的联系方式（包括您的电子邮件地址、联系电话、联系地址等），对于联系方式发生变更的，您有义务及时更新有关信息，并保持可被联系的状态。</w:t>
      </w:r>
    </w:p>
    <w:p>
      <w:pPr>
        <w:pStyle w:val="3"/>
        <w:keepNext w:val="0"/>
        <w:keepLines w:val="0"/>
        <w:widowControl/>
        <w:suppressLineNumbers w:val="0"/>
        <w:jc w:val="both"/>
      </w:pPr>
    </w:p>
    <w:p>
      <w:pPr>
        <w:pStyle w:val="3"/>
        <w:keepNext w:val="0"/>
        <w:keepLines w:val="0"/>
        <w:widowControl/>
        <w:suppressLineNumbers w:val="0"/>
        <w:jc w:val="both"/>
      </w:pPr>
      <w:r>
        <w:rPr>
          <w:rFonts w:hint="eastAsia" w:ascii="等线" w:hAnsi="等线" w:eastAsia="等线" w:cs="等线"/>
          <w:sz w:val="21"/>
          <w:szCs w:val="21"/>
        </w:rPr>
        <w:t>您在注册物码商城平台用户时生成的用于登陆物码商城平台接收站内信、系统消息即时信息的会员账号（包括子账号），也作为您的有效联系方式。</w:t>
      </w:r>
    </w:p>
    <w:p>
      <w:pPr>
        <w:pStyle w:val="3"/>
        <w:keepNext w:val="0"/>
        <w:keepLines w:val="0"/>
        <w:widowControl/>
        <w:suppressLineNumbers w:val="0"/>
        <w:jc w:val="both"/>
      </w:pPr>
      <w:r>
        <w:rPr>
          <w:rFonts w:hint="eastAsia" w:ascii="等线" w:hAnsi="等线" w:eastAsia="等线" w:cs="等线"/>
          <w:sz w:val="21"/>
          <w:szCs w:val="21"/>
        </w:rPr>
        <w:t>物码商城将向您的上述联系方式的其中之一或其中若干向您送达各类通知，而此类通知的内容可能对您的权利义务产生重大的有利或不利影响，请您务必及时关注。</w:t>
      </w:r>
    </w:p>
    <w:p>
      <w:pPr>
        <w:pStyle w:val="3"/>
        <w:keepNext w:val="0"/>
        <w:keepLines w:val="0"/>
        <w:widowControl/>
        <w:suppressLineNumbers w:val="0"/>
        <w:jc w:val="both"/>
      </w:pPr>
      <w:r>
        <w:rPr>
          <w:rFonts w:hint="eastAsia" w:ascii="等线" w:hAnsi="等线" w:eastAsia="等线" w:cs="等线"/>
          <w:sz w:val="21"/>
          <w:szCs w:val="21"/>
        </w:rPr>
        <w:t>8.2 通知的送达</w:t>
      </w:r>
    </w:p>
    <w:p>
      <w:pPr>
        <w:pStyle w:val="3"/>
        <w:keepNext w:val="0"/>
        <w:keepLines w:val="0"/>
        <w:widowControl/>
        <w:suppressLineNumbers w:val="0"/>
        <w:jc w:val="both"/>
      </w:pPr>
      <w:r>
        <w:rPr>
          <w:rFonts w:hint="eastAsia" w:ascii="等线" w:hAnsi="等线" w:eastAsia="等线" w:cs="等线"/>
          <w:sz w:val="21"/>
          <w:szCs w:val="21"/>
        </w:rPr>
        <w:t>物码商城通过上述联系方式向您发出通知，其中以电子的方式发出的书面通知，包括但不限于在物码商城公告，向您提供的联系电话发送手机短信，向您提供的电子邮件地址发送电子邮件，向您的账号发送信息、系统消息以及站内信信息，在发送成功后即视为送达；以纸质载体发出的书面通知，按照提供联系地址交邮后的第五个自然日即视为送达。</w:t>
      </w:r>
    </w:p>
    <w:p>
      <w:pPr>
        <w:pStyle w:val="3"/>
        <w:keepNext w:val="0"/>
        <w:keepLines w:val="0"/>
        <w:widowControl/>
        <w:suppressLineNumbers w:val="0"/>
        <w:jc w:val="both"/>
      </w:pPr>
      <w:r>
        <w:rPr>
          <w:rFonts w:hint="eastAsia" w:ascii="等线" w:hAnsi="等线" w:eastAsia="等线" w:cs="等线"/>
          <w:sz w:val="21"/>
          <w:szCs w:val="21"/>
        </w:rPr>
        <w:t>对于在物码商城上因交易活动引起的任何纠纷，您同意司法机关（包括但不限于人民法院）可以通过手机短信、电子邮件等现代通讯方式或邮寄方式向您送达法律文书（包括但不限于诉讼文书）。您指定接收法律文书的手机号码、电子邮箱等联系方式为您在物码商城注册、更新时提供的手机号码、电子邮箱联系方式，司法机关向上述联系方式发出法律文书即视为送达。您指定的邮寄地址为您的法定联系地址或您提供的有效联系地址。</w:t>
      </w:r>
    </w:p>
    <w:p>
      <w:pPr>
        <w:pStyle w:val="3"/>
        <w:keepNext w:val="0"/>
        <w:keepLines w:val="0"/>
        <w:widowControl/>
        <w:suppressLineNumbers w:val="0"/>
        <w:jc w:val="both"/>
      </w:pPr>
      <w:r>
        <w:rPr>
          <w:rFonts w:hint="eastAsia" w:ascii="等线" w:hAnsi="等线" w:eastAsia="等线" w:cs="等线"/>
          <w:sz w:val="21"/>
          <w:szCs w:val="21"/>
        </w:rPr>
        <w:t>您同意司法机关可采取以上一种或多种送达方式向您达法律文书，司法机关采取多种方式向您送达法律文书，送达时间以上述送达方式中最先送达的为准。</w:t>
      </w:r>
    </w:p>
    <w:p>
      <w:pPr>
        <w:pStyle w:val="3"/>
        <w:keepNext w:val="0"/>
        <w:keepLines w:val="0"/>
        <w:widowControl/>
        <w:suppressLineNumbers w:val="0"/>
        <w:jc w:val="both"/>
      </w:pPr>
      <w:r>
        <w:rPr>
          <w:rFonts w:hint="eastAsia" w:ascii="等线" w:hAnsi="等线" w:eastAsia="等线" w:cs="等线"/>
          <w:sz w:val="21"/>
          <w:szCs w:val="21"/>
        </w:rPr>
        <w:t>您同意上述送达方式适用于各个司法程序阶段。如进入诉讼程序的，包括但不限于一审、二审、再审、执行以及督促程序等。</w:t>
      </w:r>
    </w:p>
    <w:p>
      <w:pPr>
        <w:pStyle w:val="3"/>
        <w:keepNext w:val="0"/>
        <w:keepLines w:val="0"/>
        <w:widowControl/>
        <w:suppressLineNumbers w:val="0"/>
        <w:jc w:val="both"/>
      </w:pPr>
      <w:r>
        <w:rPr>
          <w:rFonts w:hint="eastAsia" w:ascii="等线" w:hAnsi="等线" w:eastAsia="等线" w:cs="等线"/>
          <w:sz w:val="21"/>
          <w:szCs w:val="21"/>
        </w:rPr>
        <w:t>你应当保证所提供的联系方式是准确、有效的，并进行实时更新。如果因提供的联系方式不确切，或不及时告知变更后的联系方式，使法律文书无法送达或未及时送达，由您自行承担由此可能产生的法律后果。</w:t>
      </w:r>
    </w:p>
    <w:p>
      <w:pPr>
        <w:pStyle w:val="3"/>
        <w:keepNext w:val="0"/>
        <w:keepLines w:val="0"/>
        <w:widowControl/>
        <w:suppressLineNumbers w:val="0"/>
        <w:jc w:val="both"/>
      </w:pPr>
      <w:r>
        <w:rPr>
          <w:rFonts w:hint="eastAsia" w:ascii="等线" w:hAnsi="等线" w:eastAsia="等线" w:cs="等线"/>
          <w:sz w:val="21"/>
          <w:szCs w:val="21"/>
        </w:rPr>
        <w:t>九、 </w:t>
      </w:r>
      <w:r>
        <w:rPr>
          <w:rFonts w:hint="eastAsia" w:ascii="等线" w:hAnsi="等线" w:eastAsia="等线" w:cs="等线"/>
          <w:sz w:val="21"/>
          <w:szCs w:val="21"/>
          <w:lang w:eastAsia="zh-CN"/>
        </w:rPr>
        <w:t>条款</w:t>
      </w:r>
      <w:r>
        <w:rPr>
          <w:rFonts w:hint="eastAsia" w:ascii="等线" w:hAnsi="等线" w:eastAsia="等线" w:cs="等线"/>
          <w:sz w:val="21"/>
          <w:szCs w:val="21"/>
        </w:rPr>
        <w:t>的终止</w:t>
      </w:r>
    </w:p>
    <w:p>
      <w:pPr>
        <w:pStyle w:val="3"/>
        <w:keepNext w:val="0"/>
        <w:keepLines w:val="0"/>
        <w:widowControl/>
        <w:suppressLineNumbers w:val="0"/>
        <w:jc w:val="both"/>
      </w:pPr>
      <w:r>
        <w:rPr>
          <w:rFonts w:hint="eastAsia" w:ascii="等线" w:hAnsi="等线" w:eastAsia="等线" w:cs="等线"/>
          <w:sz w:val="21"/>
          <w:szCs w:val="21"/>
        </w:rPr>
        <w:t>9.1 终止的情形</w:t>
      </w:r>
    </w:p>
    <w:p>
      <w:pPr>
        <w:pStyle w:val="3"/>
        <w:keepNext w:val="0"/>
        <w:keepLines w:val="0"/>
        <w:widowControl/>
        <w:suppressLineNumbers w:val="0"/>
        <w:jc w:val="both"/>
      </w:pPr>
      <w:r>
        <w:rPr>
          <w:rFonts w:hint="eastAsia" w:ascii="等线" w:hAnsi="等线" w:eastAsia="等线" w:cs="等线"/>
          <w:sz w:val="21"/>
          <w:szCs w:val="21"/>
        </w:rPr>
        <w:t>【卖家发起的终止】您有权通过以下任一方式终止本</w:t>
      </w:r>
      <w:r>
        <w:rPr>
          <w:rFonts w:hint="eastAsia" w:ascii="等线" w:hAnsi="等线" w:eastAsia="等线" w:cs="等线"/>
          <w:sz w:val="21"/>
          <w:szCs w:val="21"/>
          <w:lang w:eastAsia="zh-CN"/>
        </w:rPr>
        <w:t>条款</w:t>
      </w:r>
      <w:r>
        <w:rPr>
          <w:rFonts w:hint="eastAsia" w:ascii="等线" w:hAnsi="等线" w:eastAsia="等线" w:cs="等线"/>
          <w:sz w:val="21"/>
          <w:szCs w:val="21"/>
        </w:rPr>
        <w:t>：</w:t>
      </w:r>
    </w:p>
    <w:p>
      <w:pPr>
        <w:pStyle w:val="3"/>
        <w:keepNext w:val="0"/>
        <w:keepLines w:val="0"/>
        <w:widowControl/>
        <w:suppressLineNumbers w:val="0"/>
        <w:jc w:val="both"/>
      </w:pPr>
      <w:r>
        <w:rPr>
          <w:rFonts w:hint="eastAsia" w:ascii="等线" w:hAnsi="等线" w:eastAsia="等线" w:cs="等线"/>
          <w:sz w:val="21"/>
          <w:szCs w:val="21"/>
        </w:rPr>
        <w:t>（一）在满足物码商城公示的账户注销条件时您通过网站自助服务注销您的账户的；</w:t>
      </w:r>
    </w:p>
    <w:p>
      <w:pPr>
        <w:pStyle w:val="3"/>
        <w:keepNext w:val="0"/>
        <w:keepLines w:val="0"/>
        <w:widowControl/>
        <w:suppressLineNumbers w:val="0"/>
        <w:jc w:val="both"/>
      </w:pPr>
      <w:r>
        <w:rPr>
          <w:rFonts w:hint="eastAsia" w:ascii="等线" w:hAnsi="等线" w:eastAsia="等线" w:cs="等线"/>
          <w:sz w:val="21"/>
          <w:szCs w:val="21"/>
        </w:rPr>
        <w:t>（二）变更事项生效前您停止使用并明示不愿接受变更事项的；</w:t>
      </w:r>
    </w:p>
    <w:p>
      <w:pPr>
        <w:pStyle w:val="3"/>
        <w:keepNext w:val="0"/>
        <w:keepLines w:val="0"/>
        <w:widowControl/>
        <w:suppressLineNumbers w:val="0"/>
        <w:jc w:val="both"/>
      </w:pPr>
      <w:r>
        <w:rPr>
          <w:rFonts w:hint="eastAsia" w:ascii="等线" w:hAnsi="等线" w:eastAsia="等线" w:cs="等线"/>
          <w:sz w:val="21"/>
          <w:szCs w:val="21"/>
        </w:rPr>
        <w:t>（三）您明示不愿继续使用卖家服务，且符合物码商城终止条件的。</w:t>
      </w:r>
    </w:p>
    <w:p>
      <w:pPr>
        <w:pStyle w:val="3"/>
        <w:keepNext w:val="0"/>
        <w:keepLines w:val="0"/>
        <w:widowControl/>
        <w:suppressLineNumbers w:val="0"/>
        <w:jc w:val="both"/>
      </w:pPr>
      <w:r>
        <w:rPr>
          <w:rFonts w:hint="eastAsia" w:ascii="等线" w:hAnsi="等线" w:eastAsia="等线" w:cs="等线"/>
          <w:sz w:val="21"/>
          <w:szCs w:val="21"/>
        </w:rPr>
        <w:t>【物码商城发起的终止】出现以下情况时，物码商城可以本</w:t>
      </w:r>
      <w:r>
        <w:rPr>
          <w:rFonts w:hint="eastAsia" w:ascii="等线" w:hAnsi="等线" w:eastAsia="等线" w:cs="等线"/>
          <w:sz w:val="21"/>
          <w:szCs w:val="21"/>
          <w:lang w:eastAsia="zh-CN"/>
        </w:rPr>
        <w:t>条款</w:t>
      </w:r>
      <w:r>
        <w:rPr>
          <w:rFonts w:hint="eastAsia" w:ascii="等线" w:hAnsi="等线" w:eastAsia="等线" w:cs="等线"/>
          <w:sz w:val="21"/>
          <w:szCs w:val="21"/>
        </w:rPr>
        <w:t>第八条的所列的方式通知您终止本</w:t>
      </w:r>
      <w:r>
        <w:rPr>
          <w:rFonts w:hint="eastAsia" w:ascii="等线" w:hAnsi="等线" w:eastAsia="等线" w:cs="等线"/>
          <w:sz w:val="21"/>
          <w:szCs w:val="21"/>
          <w:lang w:eastAsia="zh-CN"/>
        </w:rPr>
        <w:t>条款</w:t>
      </w:r>
      <w:r>
        <w:rPr>
          <w:rFonts w:hint="eastAsia" w:ascii="等线" w:hAnsi="等线" w:eastAsia="等线" w:cs="等线"/>
          <w:sz w:val="21"/>
          <w:szCs w:val="21"/>
        </w:rPr>
        <w:t>：</w:t>
      </w:r>
    </w:p>
    <w:p>
      <w:pPr>
        <w:pStyle w:val="3"/>
        <w:keepNext w:val="0"/>
        <w:keepLines w:val="0"/>
        <w:widowControl/>
        <w:suppressLineNumbers w:val="0"/>
        <w:jc w:val="both"/>
      </w:pPr>
      <w:r>
        <w:rPr>
          <w:rFonts w:hint="eastAsia" w:ascii="等线" w:hAnsi="等线" w:eastAsia="等线" w:cs="等线"/>
          <w:sz w:val="21"/>
          <w:szCs w:val="21"/>
        </w:rPr>
        <w:t>（一）您违反本</w:t>
      </w:r>
      <w:r>
        <w:rPr>
          <w:rFonts w:hint="eastAsia" w:ascii="等线" w:hAnsi="等线" w:eastAsia="等线" w:cs="等线"/>
          <w:sz w:val="21"/>
          <w:szCs w:val="21"/>
          <w:lang w:eastAsia="zh-CN"/>
        </w:rPr>
        <w:t>条款</w:t>
      </w:r>
      <w:r>
        <w:rPr>
          <w:rFonts w:hint="eastAsia" w:ascii="等线" w:hAnsi="等线" w:eastAsia="等线" w:cs="等线"/>
          <w:sz w:val="21"/>
          <w:szCs w:val="21"/>
        </w:rPr>
        <w:t>约定，物码商城依据违约条款终止本</w:t>
      </w:r>
      <w:r>
        <w:rPr>
          <w:rFonts w:hint="eastAsia" w:ascii="等线" w:hAnsi="等线" w:eastAsia="等线" w:cs="等线"/>
          <w:sz w:val="21"/>
          <w:szCs w:val="21"/>
          <w:lang w:eastAsia="zh-CN"/>
        </w:rPr>
        <w:t>条款</w:t>
      </w:r>
      <w:r>
        <w:rPr>
          <w:rFonts w:hint="eastAsia" w:ascii="等线" w:hAnsi="等线" w:eastAsia="等线" w:cs="等线"/>
          <w:sz w:val="21"/>
          <w:szCs w:val="21"/>
        </w:rPr>
        <w:t>的；</w:t>
      </w:r>
    </w:p>
    <w:p>
      <w:pPr>
        <w:pStyle w:val="3"/>
        <w:keepNext w:val="0"/>
        <w:keepLines w:val="0"/>
        <w:widowControl/>
        <w:suppressLineNumbers w:val="0"/>
        <w:jc w:val="both"/>
      </w:pPr>
      <w:r>
        <w:rPr>
          <w:rFonts w:hint="eastAsia" w:ascii="等线" w:hAnsi="等线" w:eastAsia="等线" w:cs="等线"/>
          <w:sz w:val="21"/>
          <w:szCs w:val="21"/>
        </w:rPr>
        <w:t>（二）您盗用他人账户、发布违禁信息、骗取他人财物、售假、扰乱市场秩序、采取不正当手段谋利等行为，物码商城依据物码商城规则对您的账户予以查封的；</w:t>
      </w:r>
    </w:p>
    <w:p>
      <w:pPr>
        <w:pStyle w:val="3"/>
        <w:keepNext w:val="0"/>
        <w:keepLines w:val="0"/>
        <w:widowControl/>
        <w:suppressLineNumbers w:val="0"/>
        <w:jc w:val="both"/>
      </w:pPr>
      <w:r>
        <w:rPr>
          <w:rFonts w:hint="eastAsia" w:ascii="等线" w:hAnsi="等线" w:eastAsia="等线" w:cs="等线"/>
          <w:sz w:val="21"/>
          <w:szCs w:val="21"/>
        </w:rPr>
        <w:t>（三）除上述情形外，因您多次违反物码商城规则相关规定且情节严重，物码商城依据物码商城规则对您的账户予以查封的；</w:t>
      </w:r>
    </w:p>
    <w:p>
      <w:pPr>
        <w:pStyle w:val="3"/>
        <w:keepNext w:val="0"/>
        <w:keepLines w:val="0"/>
        <w:widowControl/>
        <w:suppressLineNumbers w:val="0"/>
        <w:jc w:val="both"/>
      </w:pPr>
      <w:r>
        <w:rPr>
          <w:rFonts w:hint="eastAsia" w:ascii="等线" w:hAnsi="等线" w:eastAsia="等线" w:cs="等线"/>
          <w:sz w:val="21"/>
          <w:szCs w:val="21"/>
        </w:rPr>
        <w:t>（四）您在平台有欺诈、发布或销售假冒伪劣/侵权商品、侵犯他人合法权益或其他严重违法违约行为的；</w:t>
      </w:r>
    </w:p>
    <w:p>
      <w:pPr>
        <w:pStyle w:val="3"/>
        <w:keepNext w:val="0"/>
        <w:keepLines w:val="0"/>
        <w:widowControl/>
        <w:suppressLineNumbers w:val="0"/>
        <w:jc w:val="both"/>
      </w:pPr>
      <w:r>
        <w:rPr>
          <w:rFonts w:hint="eastAsia" w:ascii="等线" w:hAnsi="等线" w:eastAsia="等线" w:cs="等线"/>
          <w:sz w:val="21"/>
          <w:szCs w:val="21"/>
        </w:rPr>
        <w:t>（五）其它应当终止服务的情况。</w:t>
      </w:r>
    </w:p>
    <w:p>
      <w:pPr>
        <w:pStyle w:val="3"/>
        <w:keepNext w:val="0"/>
        <w:keepLines w:val="0"/>
        <w:widowControl/>
        <w:suppressLineNumbers w:val="0"/>
        <w:jc w:val="both"/>
      </w:pPr>
      <w:r>
        <w:rPr>
          <w:rFonts w:hint="eastAsia" w:ascii="等线" w:hAnsi="等线" w:eastAsia="等线" w:cs="等线"/>
          <w:sz w:val="21"/>
          <w:szCs w:val="21"/>
        </w:rPr>
        <w:t xml:space="preserve">9.2 </w:t>
      </w:r>
      <w:r>
        <w:rPr>
          <w:rFonts w:hint="eastAsia" w:ascii="等线" w:hAnsi="等线" w:eastAsia="等线" w:cs="等线"/>
          <w:sz w:val="21"/>
          <w:szCs w:val="21"/>
          <w:lang w:eastAsia="zh-CN"/>
        </w:rPr>
        <w:t>条款</w:t>
      </w:r>
      <w:r>
        <w:rPr>
          <w:rFonts w:hint="eastAsia" w:ascii="等线" w:hAnsi="等线" w:eastAsia="等线" w:cs="等线"/>
          <w:sz w:val="21"/>
          <w:szCs w:val="21"/>
        </w:rPr>
        <w:t>终止后的处理</w:t>
      </w:r>
    </w:p>
    <w:p>
      <w:pPr>
        <w:pStyle w:val="3"/>
        <w:keepNext w:val="0"/>
        <w:keepLines w:val="0"/>
        <w:widowControl/>
        <w:suppressLineNumbers w:val="0"/>
        <w:jc w:val="both"/>
      </w:pPr>
      <w:r>
        <w:rPr>
          <w:rFonts w:hint="eastAsia" w:ascii="等线" w:hAnsi="等线" w:eastAsia="等线" w:cs="等线"/>
          <w:sz w:val="21"/>
          <w:szCs w:val="21"/>
        </w:rPr>
        <w:t>【用户信息披露】本</w:t>
      </w:r>
      <w:r>
        <w:rPr>
          <w:rFonts w:hint="eastAsia" w:ascii="等线" w:hAnsi="等线" w:eastAsia="等线" w:cs="等线"/>
          <w:sz w:val="21"/>
          <w:szCs w:val="21"/>
          <w:lang w:eastAsia="zh-CN"/>
        </w:rPr>
        <w:t>条款</w:t>
      </w:r>
      <w:r>
        <w:rPr>
          <w:rFonts w:hint="eastAsia" w:ascii="等线" w:hAnsi="等线" w:eastAsia="等线" w:cs="等线"/>
          <w:sz w:val="21"/>
          <w:szCs w:val="21"/>
        </w:rPr>
        <w:t>终止后，除法律有明确规定外，物码商城无义务向您或您指定的第三方披露您账户中的任何信息。</w:t>
      </w:r>
    </w:p>
    <w:p>
      <w:pPr>
        <w:pStyle w:val="3"/>
        <w:keepNext w:val="0"/>
        <w:keepLines w:val="0"/>
        <w:widowControl/>
        <w:suppressLineNumbers w:val="0"/>
        <w:jc w:val="both"/>
      </w:pPr>
      <w:r>
        <w:rPr>
          <w:rFonts w:hint="eastAsia" w:ascii="等线" w:hAnsi="等线" w:eastAsia="等线" w:cs="等线"/>
          <w:sz w:val="21"/>
          <w:szCs w:val="21"/>
        </w:rPr>
        <w:t>【物码商城权利】本</w:t>
      </w:r>
      <w:r>
        <w:rPr>
          <w:rFonts w:hint="eastAsia" w:ascii="等线" w:hAnsi="等线" w:eastAsia="等线" w:cs="等线"/>
          <w:sz w:val="21"/>
          <w:szCs w:val="21"/>
          <w:lang w:eastAsia="zh-CN"/>
        </w:rPr>
        <w:t>条款</w:t>
      </w:r>
      <w:r>
        <w:rPr>
          <w:rFonts w:hint="eastAsia" w:ascii="等线" w:hAnsi="等线" w:eastAsia="等线" w:cs="等线"/>
          <w:sz w:val="21"/>
          <w:szCs w:val="21"/>
        </w:rPr>
        <w:t>终止后，物码商城仍享有下列权利：</w:t>
      </w:r>
    </w:p>
    <w:p>
      <w:pPr>
        <w:pStyle w:val="3"/>
        <w:keepNext w:val="0"/>
        <w:keepLines w:val="0"/>
        <w:widowControl/>
        <w:suppressLineNumbers w:val="0"/>
        <w:jc w:val="both"/>
      </w:pPr>
      <w:r>
        <w:rPr>
          <w:rFonts w:hint="eastAsia" w:ascii="等线" w:hAnsi="等线" w:eastAsia="等线" w:cs="等线"/>
          <w:sz w:val="21"/>
          <w:szCs w:val="21"/>
        </w:rPr>
        <w:t>（一）继续保存您留存于物码商城的本</w:t>
      </w:r>
      <w:r>
        <w:rPr>
          <w:rFonts w:hint="eastAsia" w:ascii="等线" w:hAnsi="等线" w:eastAsia="等线" w:cs="等线"/>
          <w:sz w:val="21"/>
          <w:szCs w:val="21"/>
          <w:lang w:eastAsia="zh-CN"/>
        </w:rPr>
        <w:t>条款</w:t>
      </w:r>
      <w:r>
        <w:rPr>
          <w:rFonts w:hint="eastAsia" w:ascii="等线" w:hAnsi="等线" w:eastAsia="等线" w:cs="等线"/>
          <w:sz w:val="21"/>
          <w:szCs w:val="21"/>
        </w:rPr>
        <w:t>第3.6条所列的各类信息；</w:t>
      </w:r>
    </w:p>
    <w:p>
      <w:pPr>
        <w:pStyle w:val="3"/>
        <w:keepNext w:val="0"/>
        <w:keepLines w:val="0"/>
        <w:widowControl/>
        <w:suppressLineNumbers w:val="0"/>
        <w:jc w:val="both"/>
      </w:pPr>
      <w:r>
        <w:rPr>
          <w:rFonts w:hint="eastAsia" w:ascii="等线" w:hAnsi="等线" w:eastAsia="等线" w:cs="等线"/>
          <w:sz w:val="21"/>
          <w:szCs w:val="21"/>
        </w:rPr>
        <w:t>（二）对于您过往的违约行为，物码商城仍可依据本</w:t>
      </w:r>
      <w:r>
        <w:rPr>
          <w:rFonts w:hint="eastAsia" w:ascii="等线" w:hAnsi="等线" w:eastAsia="等线" w:cs="等线"/>
          <w:sz w:val="21"/>
          <w:szCs w:val="21"/>
          <w:lang w:eastAsia="zh-CN"/>
        </w:rPr>
        <w:t>条款</w:t>
      </w:r>
      <w:r>
        <w:rPr>
          <w:rFonts w:hint="eastAsia" w:ascii="等线" w:hAnsi="等线" w:eastAsia="等线" w:cs="等线"/>
          <w:sz w:val="21"/>
          <w:szCs w:val="21"/>
        </w:rPr>
        <w:t>向您追究违约责任。</w:t>
      </w:r>
    </w:p>
    <w:p>
      <w:pPr>
        <w:pStyle w:val="3"/>
        <w:keepNext w:val="0"/>
        <w:keepLines w:val="0"/>
        <w:widowControl/>
        <w:suppressLineNumbers w:val="0"/>
        <w:jc w:val="both"/>
      </w:pPr>
      <w:r>
        <w:rPr>
          <w:rFonts w:hint="eastAsia" w:ascii="等线" w:hAnsi="等线" w:eastAsia="等线" w:cs="等线"/>
          <w:sz w:val="21"/>
          <w:szCs w:val="21"/>
        </w:rPr>
        <w:t>【交易处理】本</w:t>
      </w:r>
      <w:r>
        <w:rPr>
          <w:rFonts w:hint="eastAsia" w:ascii="等线" w:hAnsi="等线" w:eastAsia="等线" w:cs="等线"/>
          <w:sz w:val="21"/>
          <w:szCs w:val="21"/>
          <w:lang w:eastAsia="zh-CN"/>
        </w:rPr>
        <w:t>条款</w:t>
      </w:r>
      <w:r>
        <w:rPr>
          <w:rFonts w:hint="eastAsia" w:ascii="等线" w:hAnsi="等线" w:eastAsia="等线" w:cs="等线"/>
          <w:sz w:val="21"/>
          <w:szCs w:val="21"/>
        </w:rPr>
        <w:t>终止后，对于您在本</w:t>
      </w:r>
      <w:r>
        <w:rPr>
          <w:rFonts w:hint="eastAsia" w:ascii="等线" w:hAnsi="等线" w:eastAsia="等线" w:cs="等线"/>
          <w:sz w:val="21"/>
          <w:szCs w:val="21"/>
          <w:lang w:eastAsia="zh-CN"/>
        </w:rPr>
        <w:t>条款</w:t>
      </w:r>
      <w:r>
        <w:rPr>
          <w:rFonts w:hint="eastAsia" w:ascii="等线" w:hAnsi="等线" w:eastAsia="等线" w:cs="等线"/>
          <w:sz w:val="21"/>
          <w:szCs w:val="21"/>
        </w:rPr>
        <w:t>存续期间产生的交易订单，物码商城可通知交易相对方并根据交易相对方的意愿决定是否关闭该等交易订单；如交易相对方要求继续履行的，则您应当就该等交易订单继续履行本</w:t>
      </w:r>
      <w:r>
        <w:rPr>
          <w:rFonts w:hint="eastAsia" w:ascii="等线" w:hAnsi="等线" w:eastAsia="等线" w:cs="等线"/>
          <w:sz w:val="21"/>
          <w:szCs w:val="21"/>
          <w:lang w:eastAsia="zh-CN"/>
        </w:rPr>
        <w:t>条款</w:t>
      </w:r>
      <w:r>
        <w:rPr>
          <w:rFonts w:hint="eastAsia" w:ascii="等线" w:hAnsi="等线" w:eastAsia="等线" w:cs="等线"/>
          <w:sz w:val="21"/>
          <w:szCs w:val="21"/>
        </w:rPr>
        <w:t>及交易订单的约定，并承担因此产生的任何损失或增加的任何费用。</w:t>
      </w:r>
    </w:p>
    <w:p>
      <w:pPr>
        <w:pStyle w:val="3"/>
        <w:keepNext w:val="0"/>
        <w:keepLines w:val="0"/>
        <w:widowControl/>
        <w:suppressLineNumbers w:val="0"/>
        <w:jc w:val="both"/>
      </w:pPr>
      <w:r>
        <w:rPr>
          <w:rFonts w:hint="eastAsia" w:ascii="等线" w:hAnsi="等线" w:eastAsia="等线" w:cs="等线"/>
          <w:sz w:val="21"/>
          <w:szCs w:val="21"/>
        </w:rPr>
        <w:t>十、 法律适用、管辖与其他</w:t>
      </w:r>
    </w:p>
    <w:p>
      <w:pPr>
        <w:pStyle w:val="3"/>
        <w:keepNext w:val="0"/>
        <w:keepLines w:val="0"/>
        <w:widowControl/>
        <w:suppressLineNumbers w:val="0"/>
        <w:jc w:val="both"/>
      </w:pPr>
      <w:r>
        <w:rPr>
          <w:rFonts w:hint="eastAsia" w:ascii="等线" w:hAnsi="等线" w:eastAsia="等线" w:cs="等线"/>
          <w:sz w:val="21"/>
          <w:szCs w:val="21"/>
        </w:rPr>
        <w:t>【法律适用】本</w:t>
      </w:r>
      <w:r>
        <w:rPr>
          <w:rFonts w:hint="eastAsia" w:ascii="等线" w:hAnsi="等线" w:eastAsia="等线" w:cs="等线"/>
          <w:sz w:val="21"/>
          <w:szCs w:val="21"/>
          <w:lang w:eastAsia="zh-CN"/>
        </w:rPr>
        <w:t>条款</w:t>
      </w:r>
      <w:r>
        <w:rPr>
          <w:rFonts w:hint="eastAsia" w:ascii="等线" w:hAnsi="等线" w:eastAsia="等线" w:cs="等线"/>
          <w:sz w:val="21"/>
          <w:szCs w:val="21"/>
        </w:rPr>
        <w:t>之订立、生效、解释、修订、补充、终止、执行与争议解决均适用中华人民共和国大陆地区法律；如法律无相关规定的，参照商业惯例及/或行业惯例。</w:t>
      </w:r>
    </w:p>
    <w:p>
      <w:pPr>
        <w:pStyle w:val="3"/>
        <w:keepNext w:val="0"/>
        <w:keepLines w:val="0"/>
        <w:widowControl/>
        <w:suppressLineNumbers w:val="0"/>
        <w:jc w:val="both"/>
      </w:pPr>
      <w:r>
        <w:rPr>
          <w:rFonts w:hint="eastAsia" w:ascii="等线" w:hAnsi="等线" w:eastAsia="等线" w:cs="等线"/>
          <w:sz w:val="21"/>
          <w:szCs w:val="21"/>
        </w:rPr>
        <w:t>【管辖】因您使用本服务所产生及与本服务有关的争议，由物码商城与您协商解决。协商不成时，任何一方均可向被告所在地有管辖权的人民法院提起诉讼。</w:t>
      </w:r>
    </w:p>
    <w:p>
      <w:pPr>
        <w:pStyle w:val="3"/>
        <w:keepNext w:val="0"/>
        <w:keepLines w:val="0"/>
        <w:widowControl/>
        <w:suppressLineNumbers w:val="0"/>
        <w:jc w:val="both"/>
      </w:pPr>
      <w:r>
        <w:rPr>
          <w:rFonts w:hint="eastAsia" w:ascii="等线" w:hAnsi="等线" w:eastAsia="等线" w:cs="等线"/>
          <w:sz w:val="21"/>
          <w:szCs w:val="21"/>
        </w:rPr>
        <w:t>【可分性】本</w:t>
      </w:r>
      <w:r>
        <w:rPr>
          <w:rFonts w:hint="eastAsia" w:ascii="等线" w:hAnsi="等线" w:eastAsia="等线" w:cs="等线"/>
          <w:sz w:val="21"/>
          <w:szCs w:val="21"/>
          <w:lang w:eastAsia="zh-CN"/>
        </w:rPr>
        <w:t>条款</w:t>
      </w:r>
      <w:r>
        <w:rPr>
          <w:rFonts w:hint="eastAsia" w:ascii="等线" w:hAnsi="等线" w:eastAsia="等线" w:cs="等线"/>
          <w:sz w:val="21"/>
          <w:szCs w:val="21"/>
        </w:rPr>
        <w:t>任一条款被视为废止、无效或不可执行，该条应视为可分的且并不影响本</w:t>
      </w:r>
      <w:r>
        <w:rPr>
          <w:rFonts w:hint="eastAsia" w:ascii="等线" w:hAnsi="等线" w:eastAsia="等线" w:cs="等线"/>
          <w:sz w:val="21"/>
          <w:szCs w:val="21"/>
          <w:lang w:eastAsia="zh-CN"/>
        </w:rPr>
        <w:t>条款</w:t>
      </w:r>
      <w:r>
        <w:rPr>
          <w:rFonts w:hint="eastAsia" w:ascii="等线" w:hAnsi="等线" w:eastAsia="等线" w:cs="等线"/>
          <w:sz w:val="21"/>
          <w:szCs w:val="21"/>
        </w:rPr>
        <w:t>其余条款的有效性及可执行性。</w:t>
      </w:r>
    </w:p>
    <w:p>
      <w:pPr>
        <w:pStyle w:val="3"/>
        <w:keepNext w:val="0"/>
        <w:keepLines w:val="0"/>
        <w:widowControl/>
        <w:suppressLineNumbers w:val="0"/>
        <w:jc w:val="both"/>
      </w:pPr>
    </w:p>
    <w:p>
      <w:pPr>
        <w:pStyle w:val="3"/>
        <w:keepNext w:val="0"/>
        <w:keepLines w:val="0"/>
        <w:widowControl/>
        <w:suppressLineNumbers w:val="0"/>
        <w:jc w:val="right"/>
      </w:pPr>
    </w:p>
    <w:p>
      <w:pPr>
        <w:pStyle w:val="3"/>
        <w:keepNext w:val="0"/>
        <w:keepLines w:val="0"/>
        <w:widowControl/>
        <w:suppressLineNumbers w:val="0"/>
        <w:jc w:val="right"/>
      </w:pPr>
      <w:r>
        <w:t>已知晓并同意</w:t>
      </w:r>
      <w:r>
        <w:rPr>
          <w:rFonts w:hint="eastAsia"/>
          <w:lang w:val="en-US" w:eastAsia="zh-CN"/>
        </w:rPr>
        <w:t>物码商城</w:t>
      </w:r>
      <w:r>
        <w:t>平台入驻条款</w:t>
      </w:r>
    </w:p>
    <w:p>
      <w:pPr>
        <w:pStyle w:val="3"/>
        <w:keepNext w:val="0"/>
        <w:keepLines w:val="0"/>
        <w:widowControl/>
        <w:suppressLineNumbers w:val="0"/>
        <w:jc w:val="right"/>
      </w:pPr>
      <w:r>
        <w:rPr>
          <w:rFonts w:hint="eastAsia" w:ascii="等线" w:hAnsi="等线" w:eastAsia="等线" w:cs="等线"/>
          <w:sz w:val="21"/>
          <w:szCs w:val="21"/>
        </w:rPr>
        <w:t>本店铺（个体户或公司公章）</w:t>
      </w: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r>
        <w:rPr>
          <w:rFonts w:hint="eastAsia" w:ascii="等线" w:hAnsi="等线" w:eastAsia="等线" w:cs="等线"/>
          <w:sz w:val="21"/>
          <w:szCs w:val="21"/>
        </w:rPr>
        <w:t>附件</w:t>
      </w:r>
    </w:p>
    <w:p>
      <w:pPr>
        <w:pStyle w:val="3"/>
        <w:keepNext w:val="0"/>
        <w:keepLines w:val="0"/>
        <w:widowControl/>
        <w:suppressLineNumbers w:val="0"/>
        <w:jc w:val="both"/>
      </w:pPr>
    </w:p>
    <w:p>
      <w:pPr>
        <w:pStyle w:val="3"/>
        <w:keepNext w:val="0"/>
        <w:keepLines w:val="0"/>
        <w:widowControl/>
        <w:suppressLineNumbers w:val="0"/>
        <w:jc w:val="both"/>
      </w:pPr>
      <w:r>
        <w:rPr>
          <w:rFonts w:hint="eastAsia" w:ascii="等线" w:hAnsi="等线" w:eastAsia="等线" w:cs="等线"/>
          <w:sz w:val="21"/>
          <w:szCs w:val="21"/>
        </w:rPr>
        <w:t>附件一：诚信经营承诺书</w:t>
      </w:r>
    </w:p>
    <w:p>
      <w:pPr>
        <w:pStyle w:val="3"/>
        <w:keepNext w:val="0"/>
        <w:keepLines w:val="0"/>
        <w:widowControl/>
        <w:suppressLineNumbers w:val="0"/>
        <w:jc w:val="both"/>
      </w:pPr>
    </w:p>
    <w:p>
      <w:pPr>
        <w:pStyle w:val="3"/>
        <w:keepNext w:val="0"/>
        <w:keepLines w:val="0"/>
        <w:widowControl/>
        <w:suppressLineNumbers w:val="0"/>
        <w:jc w:val="both"/>
      </w:pPr>
      <w:r>
        <w:rPr>
          <w:rFonts w:hint="eastAsia" w:ascii="等线" w:hAnsi="等线" w:eastAsia="等线" w:cs="等线"/>
          <w:sz w:val="21"/>
          <w:szCs w:val="21"/>
        </w:rPr>
        <w:t>附件二：危险物品合规承诺书</w:t>
      </w:r>
    </w:p>
    <w:p>
      <w:pPr>
        <w:pStyle w:val="3"/>
        <w:keepNext w:val="0"/>
        <w:keepLines w:val="0"/>
        <w:widowControl/>
        <w:suppressLineNumbers w:val="0"/>
        <w:jc w:val="both"/>
      </w:pPr>
    </w:p>
    <w:p>
      <w:pPr>
        <w:pStyle w:val="3"/>
        <w:keepNext w:val="0"/>
        <w:keepLines w:val="0"/>
        <w:widowControl/>
        <w:suppressLineNumbers w:val="0"/>
        <w:jc w:val="both"/>
      </w:pPr>
      <w:r>
        <w:rPr>
          <w:rFonts w:hint="eastAsia" w:ascii="等线" w:hAnsi="等线" w:eastAsia="等线" w:cs="等线"/>
          <w:sz w:val="21"/>
          <w:szCs w:val="21"/>
        </w:rPr>
        <w:t>附件一：</w:t>
      </w:r>
    </w:p>
    <w:p>
      <w:pPr>
        <w:pStyle w:val="3"/>
        <w:keepNext w:val="0"/>
        <w:keepLines w:val="0"/>
        <w:widowControl/>
        <w:suppressLineNumbers w:val="0"/>
        <w:jc w:val="both"/>
      </w:pPr>
    </w:p>
    <w:p>
      <w:pPr>
        <w:pStyle w:val="2"/>
        <w:keepNext w:val="0"/>
        <w:keepLines w:val="0"/>
        <w:widowControl/>
        <w:suppressLineNumbers w:val="0"/>
        <w:jc w:val="center"/>
      </w:pPr>
      <w:r>
        <w:rPr>
          <w:rStyle w:val="6"/>
          <w:rFonts w:hint="eastAsia" w:ascii="等线" w:hAnsi="等线" w:eastAsia="等线" w:cs="等线"/>
          <w:b/>
          <w:sz w:val="44"/>
          <w:szCs w:val="44"/>
        </w:rPr>
        <w:t>诚信经营承诺书</w:t>
      </w:r>
    </w:p>
    <w:p>
      <w:pPr>
        <w:pStyle w:val="3"/>
        <w:keepNext w:val="0"/>
        <w:keepLines w:val="0"/>
        <w:widowControl/>
        <w:suppressLineNumbers w:val="0"/>
        <w:jc w:val="both"/>
      </w:pPr>
    </w:p>
    <w:p>
      <w:pPr>
        <w:pStyle w:val="3"/>
        <w:keepNext w:val="0"/>
        <w:keepLines w:val="0"/>
        <w:widowControl/>
        <w:suppressLineNumbers w:val="0"/>
        <w:jc w:val="both"/>
      </w:pPr>
      <w:r>
        <w:rPr>
          <w:rFonts w:hint="eastAsia" w:ascii="等线" w:hAnsi="等线" w:eastAsia="等线" w:cs="等线"/>
          <w:sz w:val="21"/>
          <w:szCs w:val="21"/>
        </w:rPr>
        <w:t>为共同构建诚信、透明的网络消费环境，共同维护公平、规范的网络经营秩序，共同促进电子商务生态系统的健康持续发展，本店（本人）特向广大网民及物码商城承诺如下：</w:t>
      </w:r>
    </w:p>
    <w:p>
      <w:pPr>
        <w:pStyle w:val="3"/>
        <w:keepNext w:val="0"/>
        <w:keepLines w:val="0"/>
        <w:widowControl/>
        <w:suppressLineNumbers w:val="0"/>
        <w:jc w:val="both"/>
      </w:pPr>
      <w:r>
        <w:rPr>
          <w:rFonts w:hint="eastAsia" w:ascii="等线" w:hAnsi="等线" w:eastAsia="等线" w:cs="等线"/>
          <w:sz w:val="21"/>
          <w:szCs w:val="21"/>
        </w:rPr>
        <w:t>一、 不参与、不加入、不组建任何交易信用炒作组织（该交易信用包括商品销量、评价、DSR评分等）；</w:t>
      </w:r>
    </w:p>
    <w:p>
      <w:pPr>
        <w:pStyle w:val="3"/>
        <w:keepNext w:val="0"/>
        <w:keepLines w:val="0"/>
        <w:widowControl/>
        <w:suppressLineNumbers w:val="0"/>
        <w:jc w:val="both"/>
      </w:pPr>
      <w:r>
        <w:rPr>
          <w:rFonts w:hint="eastAsia" w:ascii="等线" w:hAnsi="等线" w:eastAsia="等线" w:cs="等线"/>
          <w:sz w:val="21"/>
          <w:szCs w:val="21"/>
        </w:rPr>
        <w:t>二、 不进行 任何交易信用炒作行为，保证每一笔交易内容、交易信用均为真实、可信，绝无虚构、炒作行为。</w:t>
      </w:r>
    </w:p>
    <w:p>
      <w:pPr>
        <w:pStyle w:val="3"/>
        <w:keepNext w:val="0"/>
        <w:keepLines w:val="0"/>
        <w:widowControl/>
        <w:suppressLineNumbers w:val="0"/>
        <w:jc w:val="both"/>
      </w:pPr>
      <w:r>
        <w:rPr>
          <w:rFonts w:hint="eastAsia" w:ascii="等线" w:hAnsi="等线" w:eastAsia="等线" w:cs="等线"/>
          <w:sz w:val="21"/>
          <w:szCs w:val="21"/>
        </w:rPr>
        <w:t>三、 不发布、不传播、不推广任何有关交易信用炒作的违规信息，并积极举报此类违规信息；</w:t>
      </w:r>
    </w:p>
    <w:p>
      <w:pPr>
        <w:pStyle w:val="3"/>
        <w:keepNext w:val="0"/>
        <w:keepLines w:val="0"/>
        <w:widowControl/>
        <w:suppressLineNumbers w:val="0"/>
        <w:jc w:val="both"/>
      </w:pPr>
      <w:r>
        <w:rPr>
          <w:rFonts w:hint="eastAsia" w:ascii="等线" w:hAnsi="等线" w:eastAsia="等线" w:cs="等线"/>
          <w:sz w:val="21"/>
          <w:szCs w:val="21"/>
        </w:rPr>
        <w:t>四、 积极接受广大网民及物码商城的监督，严格遵守、积极维护物码商城交易信用体系的各项规则；</w:t>
      </w:r>
    </w:p>
    <w:p>
      <w:pPr>
        <w:pStyle w:val="3"/>
        <w:keepNext w:val="0"/>
        <w:keepLines w:val="0"/>
        <w:widowControl/>
        <w:suppressLineNumbers w:val="0"/>
        <w:jc w:val="both"/>
      </w:pPr>
      <w:r>
        <w:rPr>
          <w:rFonts w:hint="eastAsia" w:ascii="等线" w:hAnsi="等线" w:eastAsia="等线" w:cs="等线"/>
          <w:sz w:val="21"/>
          <w:szCs w:val="21"/>
        </w:rPr>
        <w:t>五、 若本店违反物码商城交易信用体系的各项规则，本店愿意接受物码商城的相应处理措施，并承担因此引发的相关责任。</w:t>
      </w:r>
    </w:p>
    <w:p>
      <w:pPr>
        <w:pStyle w:val="3"/>
        <w:keepNext w:val="0"/>
        <w:keepLines w:val="0"/>
        <w:widowControl/>
        <w:suppressLineNumbers w:val="0"/>
        <w:jc w:val="both"/>
      </w:pPr>
      <w:r>
        <w:rPr>
          <w:rFonts w:hint="eastAsia" w:ascii="等线" w:hAnsi="等线" w:eastAsia="等线" w:cs="等线"/>
          <w:sz w:val="21"/>
          <w:szCs w:val="21"/>
        </w:rPr>
        <w:t>本店郑重承诺：本店将始终恪守上述承诺，不进行任何形式的交易信用炒作行为，严格遵守国家法律法规及物码商城的相关规定，诚信、公平、规范地开展经营活动。</w:t>
      </w: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right"/>
      </w:pPr>
      <w:r>
        <w:rPr>
          <w:rFonts w:hint="eastAsia" w:ascii="等线" w:hAnsi="等线" w:eastAsia="等线" w:cs="等线"/>
          <w:sz w:val="21"/>
          <w:szCs w:val="21"/>
        </w:rPr>
        <w:t>                              承诺人：本店铺（个体户或公司公章）</w:t>
      </w:r>
    </w:p>
    <w:p>
      <w:pPr>
        <w:pStyle w:val="3"/>
        <w:keepNext w:val="0"/>
        <w:keepLines w:val="0"/>
        <w:widowControl/>
        <w:suppressLineNumbers w:val="0"/>
        <w:jc w:val="right"/>
      </w:pPr>
    </w:p>
    <w:p>
      <w:pPr>
        <w:pStyle w:val="3"/>
        <w:keepNext w:val="0"/>
        <w:keepLines w:val="0"/>
        <w:widowControl/>
        <w:suppressLineNumbers w:val="0"/>
        <w:jc w:val="center"/>
      </w:pPr>
      <w:r>
        <w:rPr>
          <w:rFonts w:hint="eastAsia" w:ascii="等线" w:hAnsi="等线" w:eastAsia="等线" w:cs="等线"/>
          <w:sz w:val="21"/>
          <w:szCs w:val="21"/>
          <w:lang w:val="en-US" w:eastAsia="zh-CN"/>
        </w:rPr>
        <w:t xml:space="preserve">                  </w:t>
      </w:r>
      <w:r>
        <w:rPr>
          <w:rFonts w:hint="eastAsia" w:ascii="等线" w:hAnsi="等线" w:eastAsia="等线" w:cs="等线"/>
          <w:sz w:val="21"/>
          <w:szCs w:val="21"/>
        </w:rPr>
        <w:t>时间：</w:t>
      </w: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r>
        <w:rPr>
          <w:rFonts w:hint="eastAsia" w:ascii="等线" w:hAnsi="等线" w:eastAsia="等线" w:cs="等线"/>
          <w:sz w:val="21"/>
          <w:szCs w:val="21"/>
        </w:rPr>
        <w:t>附件二：</w:t>
      </w:r>
    </w:p>
    <w:p>
      <w:pPr>
        <w:pStyle w:val="2"/>
        <w:keepNext w:val="0"/>
        <w:keepLines w:val="0"/>
        <w:widowControl/>
        <w:suppressLineNumbers w:val="0"/>
        <w:jc w:val="center"/>
      </w:pPr>
      <w:bookmarkStart w:id="0" w:name="_GoBack"/>
      <w:bookmarkEnd w:id="0"/>
      <w:r>
        <w:rPr>
          <w:rStyle w:val="6"/>
          <w:rFonts w:hint="eastAsia" w:ascii="等线" w:hAnsi="等线" w:eastAsia="等线" w:cs="等线"/>
          <w:b/>
          <w:sz w:val="44"/>
          <w:szCs w:val="44"/>
        </w:rPr>
        <w:t>危险物品合规承诺书</w:t>
      </w:r>
    </w:p>
    <w:p>
      <w:pPr>
        <w:pStyle w:val="3"/>
        <w:keepNext w:val="0"/>
        <w:keepLines w:val="0"/>
        <w:widowControl/>
        <w:suppressLineNumbers w:val="0"/>
        <w:jc w:val="both"/>
      </w:pPr>
      <w:r>
        <w:rPr>
          <w:rFonts w:hint="eastAsia" w:ascii="等线" w:hAnsi="等线" w:eastAsia="等线" w:cs="等线"/>
          <w:sz w:val="21"/>
          <w:szCs w:val="21"/>
        </w:rPr>
        <w:t>本店铺已明确知晓下述内容：依照《互联网危险物品信息发布管理规定》，危险物品系指枪支弹药、爆炸物品、剧毒化学品、易制爆危险化学品和其他危险化学品、放射性物品、核材料、管制器具等能够危及人身安全和财产安全的物品。物码商城平台已经制定相应的禁售规则，禁止会员在物码商城平台发布上述危险物品信息、交易上述危险物品。</w:t>
      </w:r>
    </w:p>
    <w:p>
      <w:pPr>
        <w:pStyle w:val="3"/>
        <w:keepNext w:val="0"/>
        <w:keepLines w:val="0"/>
        <w:widowControl/>
        <w:suppressLineNumbers w:val="0"/>
        <w:jc w:val="both"/>
      </w:pPr>
      <w:r>
        <w:rPr>
          <w:rFonts w:hint="eastAsia" w:ascii="等线" w:hAnsi="等线" w:eastAsia="等线" w:cs="等线"/>
          <w:sz w:val="21"/>
          <w:szCs w:val="21"/>
        </w:rPr>
        <w:t>本店铺郑重承诺如下：严格遵守《反恐怖主义法》、《网络安全法》、《广告法》、《互联网信息服务管理办法》、《计算机信息网络国际联网安全保护管理办法》、《枪支管理法》、《民用爆炸物品安全管理条例》、《危险化学品安全管理条例》和《互联网危险物品信息发布管理规定》等法律法规和政策文件的规定，并保证履行以下安全责任：</w:t>
      </w:r>
    </w:p>
    <w:p>
      <w:pPr>
        <w:pStyle w:val="3"/>
        <w:keepNext w:val="0"/>
        <w:keepLines w:val="0"/>
        <w:widowControl/>
        <w:suppressLineNumbers w:val="0"/>
        <w:jc w:val="both"/>
      </w:pPr>
      <w:r>
        <w:rPr>
          <w:rFonts w:hint="eastAsia" w:ascii="等线" w:hAnsi="等线" w:eastAsia="等线" w:cs="等线"/>
          <w:sz w:val="21"/>
          <w:szCs w:val="21"/>
        </w:rPr>
        <w:t>一、自觉遵守国家现行有关安全管理、危险物品管理的法律法规和政策文件规定，积极配合有关监管部门开展的安全监督与执法检查活动。</w:t>
      </w:r>
    </w:p>
    <w:p>
      <w:pPr>
        <w:pStyle w:val="3"/>
        <w:keepNext w:val="0"/>
        <w:keepLines w:val="0"/>
        <w:widowControl/>
        <w:suppressLineNumbers w:val="0"/>
        <w:jc w:val="both"/>
      </w:pPr>
      <w:r>
        <w:rPr>
          <w:rFonts w:hint="eastAsia" w:ascii="等线" w:hAnsi="等线" w:eastAsia="等线" w:cs="等线"/>
          <w:sz w:val="21"/>
          <w:szCs w:val="21"/>
        </w:rPr>
        <w:t>二、自觉遵守物码商城平台关于危险物品的相关禁售规则，积极开展商品信息的自检自查工作，不发布、不传播、不交易上述危险物品，依规配合物码商城平台针对危险物品开展的商品信息与交易管理工作。</w:t>
      </w:r>
    </w:p>
    <w:p>
      <w:pPr>
        <w:pStyle w:val="3"/>
        <w:keepNext w:val="0"/>
        <w:keepLines w:val="0"/>
        <w:widowControl/>
        <w:suppressLineNumbers w:val="0"/>
        <w:jc w:val="both"/>
      </w:pPr>
      <w:r>
        <w:rPr>
          <w:rFonts w:hint="eastAsia" w:ascii="等线" w:hAnsi="等线" w:eastAsia="等线" w:cs="等线"/>
          <w:sz w:val="21"/>
          <w:szCs w:val="21"/>
        </w:rPr>
        <w:t>三、在商品信息发布与交易履行过程中，不弄虚作假规避有关监管部门及物码商城平台针对危险物品的管理工作。</w:t>
      </w:r>
    </w:p>
    <w:p>
      <w:pPr>
        <w:pStyle w:val="3"/>
        <w:keepNext w:val="0"/>
        <w:keepLines w:val="0"/>
        <w:widowControl/>
        <w:suppressLineNumbers w:val="0"/>
        <w:jc w:val="both"/>
      </w:pPr>
      <w:r>
        <w:rPr>
          <w:rFonts w:hint="eastAsia" w:ascii="等线" w:hAnsi="等线" w:eastAsia="等线" w:cs="等线"/>
          <w:sz w:val="21"/>
          <w:szCs w:val="21"/>
        </w:rPr>
        <w:t>四、若所售物品并非危险物品，但其可用于制造使用危险物品或可用于非法用途，绝不对相关危险物品的制造使用方法及非法用途进行介绍。若在交易中发现买方存在违法犯罪嫌疑，立即停止与其交易，并将相关线索上报相关监管部门或平台管理部门。</w:t>
      </w:r>
    </w:p>
    <w:p>
      <w:pPr>
        <w:pStyle w:val="3"/>
        <w:keepNext w:val="0"/>
        <w:keepLines w:val="0"/>
        <w:widowControl/>
        <w:suppressLineNumbers w:val="0"/>
        <w:jc w:val="both"/>
      </w:pPr>
      <w:r>
        <w:rPr>
          <w:rFonts w:hint="eastAsia" w:ascii="等线" w:hAnsi="等线" w:eastAsia="等线" w:cs="等线"/>
          <w:sz w:val="21"/>
          <w:szCs w:val="21"/>
        </w:rPr>
        <w:t>本店铺（个体或公司）已知晓上述义务，并作出安全责任承诺。若本店铺（个体或公司）不履行上述法定义务与责任承诺，导致违法犯罪活动发生或其他损害后果，本店铺（个体或公司）依法承担相应的法律责任。</w:t>
      </w: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right"/>
      </w:pPr>
      <w:r>
        <w:rPr>
          <w:rFonts w:hint="eastAsia" w:ascii="等线" w:hAnsi="等线" w:eastAsia="等线" w:cs="等线"/>
          <w:sz w:val="21"/>
          <w:szCs w:val="21"/>
        </w:rPr>
        <w:t>                                        承诺人：本店铺（个体户或公司公章）</w:t>
      </w:r>
    </w:p>
    <w:p>
      <w:pPr>
        <w:pStyle w:val="3"/>
        <w:keepNext w:val="0"/>
        <w:keepLines w:val="0"/>
        <w:widowControl/>
        <w:suppressLineNumbers w:val="0"/>
        <w:jc w:val="right"/>
      </w:pPr>
    </w:p>
    <w:p>
      <w:pPr>
        <w:pStyle w:val="3"/>
        <w:keepNext w:val="0"/>
        <w:keepLines w:val="0"/>
        <w:widowControl/>
        <w:suppressLineNumbers w:val="0"/>
        <w:jc w:val="right"/>
      </w:pPr>
      <w:r>
        <w:rPr>
          <w:rFonts w:hint="eastAsia" w:ascii="等线" w:hAnsi="等线" w:eastAsia="等线" w:cs="等线"/>
          <w:sz w:val="21"/>
          <w:szCs w:val="21"/>
        </w:rPr>
        <w:t>                                        时间：</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2YTkwNzgxNTQwMjEzMjIwNGMyMjBmNzhkYjMxODQifQ=="/>
  </w:docVars>
  <w:rsids>
    <w:rsidRoot w:val="001D01F0"/>
    <w:rsid w:val="001D01F0"/>
    <w:rsid w:val="00603173"/>
    <w:rsid w:val="00665078"/>
    <w:rsid w:val="006A2717"/>
    <w:rsid w:val="00735FAF"/>
    <w:rsid w:val="00AA7322"/>
    <w:rsid w:val="00D63113"/>
    <w:rsid w:val="069729ED"/>
    <w:rsid w:val="0D130C42"/>
    <w:rsid w:val="0F8C4B27"/>
    <w:rsid w:val="19412F6F"/>
    <w:rsid w:val="2245208D"/>
    <w:rsid w:val="31864934"/>
    <w:rsid w:val="341B3839"/>
    <w:rsid w:val="418A09F4"/>
    <w:rsid w:val="476D4F35"/>
    <w:rsid w:val="47D04CC9"/>
    <w:rsid w:val="4F323534"/>
    <w:rsid w:val="571471B6"/>
    <w:rsid w:val="5E190F33"/>
    <w:rsid w:val="782B4528"/>
    <w:rsid w:val="7B754B85"/>
    <w:rsid w:val="7C852E56"/>
    <w:rsid w:val="7F1706A3"/>
    <w:rsid w:val="7F2F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22"/>
    <w:rPr>
      <w:b/>
    </w:rPr>
  </w:style>
  <w:style w:type="character" w:styleId="7">
    <w:name w:val="Hyperlink"/>
    <w:basedOn w:val="5"/>
    <w:autoRedefine/>
    <w:unhideWhenUsed/>
    <w:qFormat/>
    <w:uiPriority w:val="99"/>
    <w:rPr>
      <w:color w:val="0563C1" w:themeColor="hyperlink"/>
      <w:u w:val="single"/>
      <w14:textFill>
        <w14:solidFill>
          <w14:schemeClr w14:val="hlink"/>
        </w14:solidFill>
      </w14:textFill>
    </w:rPr>
  </w:style>
  <w:style w:type="character" w:customStyle="1" w:styleId="8">
    <w:name w:val="Unresolved Mention"/>
    <w:basedOn w:val="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1820</Words>
  <Characters>10377</Characters>
  <Lines>86</Lines>
  <Paragraphs>24</Paragraphs>
  <TotalTime>7</TotalTime>
  <ScaleCrop>false</ScaleCrop>
  <LinksUpToDate>false</LinksUpToDate>
  <CharactersWithSpaces>12173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2024-02-28T07:28:00Z</dcterms:created>
  <dc:creator>茜</dc:creator>
  <cp:lastModifiedBy>学无止境</cp:lastModifiedBy>
  <dcterms:modified xsi:type="dcterms:W3CDTF">2024-03-18T09:27:56Z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4C0D87B8885D44BBA83C7A11EC9BB6B7_12</vt:lpwstr>
  </property>
</Properties>
</file>